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4F" w:rsidRDefault="009A243C">
      <w:pPr>
        <w:pStyle w:val="1"/>
        <w:spacing w:after="0"/>
        <w:ind w:left="5240"/>
      </w:pPr>
      <w:r>
        <w:rPr>
          <w:b/>
          <w:bCs/>
        </w:rPr>
        <w:t>Паспорт</w:t>
      </w:r>
    </w:p>
    <w:p w:rsidR="006C694F" w:rsidRDefault="009A243C">
      <w:pPr>
        <w:pStyle w:val="1"/>
        <w:spacing w:after="240"/>
        <w:ind w:left="3360"/>
      </w:pPr>
      <w:r>
        <w:rPr>
          <w:noProof/>
        </w:rPr>
        <mc:AlternateContent>
          <mc:Choice Requires="wps">
            <w:drawing>
              <wp:anchor distT="0" distB="0" distL="114300" distR="114300" simplePos="0" relativeHeight="125829379" behindDoc="0" locked="0" layoutInCell="1" allowOverlap="1">
                <wp:simplePos x="0" y="0"/>
                <wp:positionH relativeFrom="page">
                  <wp:posOffset>1016635</wp:posOffset>
                </wp:positionH>
                <wp:positionV relativeFrom="paragraph">
                  <wp:posOffset>254000</wp:posOffset>
                </wp:positionV>
                <wp:extent cx="1147445" cy="24701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147445" cy="247015"/>
                        </a:xfrm>
                        <a:prstGeom prst="rect">
                          <a:avLst/>
                        </a:prstGeom>
                        <a:noFill/>
                      </wps:spPr>
                      <wps:txbx>
                        <w:txbxContent>
                          <w:p w:rsidR="006C694F" w:rsidRDefault="00DD5CBC">
                            <w:pPr>
                              <w:pStyle w:val="30"/>
                            </w:pPr>
                            <w:r>
                              <w:t>АО «Таймырбыт»</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80.05pt;margin-top:20pt;width:90.35pt;height:19.4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" filled="f" stroked="f">
                <v:textbox inset="0,0,0,0">
                  <w:txbxContent>
                    <w:p w:rsidR="006C694F" w:rsidRDefault="00DD5CBC">
                      <w:pPr>
                        <w:pStyle w:val="30"/>
                      </w:pPr>
                      <w:r>
                        <w:t>АО «Таймырбыт»</w:t>
                      </w:r>
                    </w:p>
                  </w:txbxContent>
                </v:textbox>
                <w10:wrap type="square" side="right" anchorx="page"/>
              </v:shape>
            </w:pict>
          </mc:Fallback>
        </mc:AlternateContent>
      </w:r>
      <w:r>
        <w:rPr>
          <w:b/>
          <w:bCs/>
        </w:rPr>
        <w:t>услуги (процесса) сетевой организации</w:t>
      </w:r>
    </w:p>
    <w:p w:rsidR="00DD5CBC" w:rsidRPr="00DD5CBC" w:rsidRDefault="00DD5CBC" w:rsidP="00DD5CBC">
      <w:pPr>
        <w:pBdr>
          <w:bottom w:val="single" w:sz="4" w:space="0" w:color="auto"/>
        </w:pBdr>
        <w:spacing w:after="120" w:line="276" w:lineRule="auto"/>
        <w:ind w:left="740"/>
        <w:rPr>
          <w:rFonts w:ascii="Times New Roman" w:eastAsia="Times New Roman" w:hAnsi="Times New Roman" w:cs="Times New Roman"/>
        </w:rPr>
      </w:pPr>
      <w:r>
        <w:rPr>
          <w:rFonts w:ascii="Times New Roman" w:eastAsia="Times New Roman" w:hAnsi="Times New Roman" w:cs="Times New Roman"/>
        </w:rPr>
        <w:t>Временное технологическое присоединение в сетям АО «</w:t>
      </w:r>
      <w:proofErr w:type="gramStart"/>
      <w:r>
        <w:rPr>
          <w:rFonts w:ascii="Times New Roman" w:eastAsia="Times New Roman" w:hAnsi="Times New Roman" w:cs="Times New Roman"/>
        </w:rPr>
        <w:t xml:space="preserve">Таймырбыт» </w:t>
      </w:r>
      <w:r w:rsidRPr="00DD5CBC">
        <w:rPr>
          <w:rFonts w:ascii="Times New Roman" w:eastAsia="Times New Roman" w:hAnsi="Times New Roman" w:cs="Times New Roman"/>
        </w:rPr>
        <w:t xml:space="preserve"> энергопринимающих</w:t>
      </w:r>
      <w:proofErr w:type="gramEnd"/>
      <w:r w:rsidRPr="00DD5CBC">
        <w:rPr>
          <w:rFonts w:ascii="Times New Roman" w:eastAsia="Times New Roman" w:hAnsi="Times New Roman" w:cs="Times New Roman"/>
        </w:rPr>
        <w:t xml:space="preserve"> устройств </w:t>
      </w:r>
      <w:r>
        <w:rPr>
          <w:rFonts w:ascii="Times New Roman" w:eastAsia="Times New Roman" w:hAnsi="Times New Roman" w:cs="Times New Roman"/>
        </w:rPr>
        <w:t>заявителя</w:t>
      </w:r>
    </w:p>
    <w:p w:rsidR="00DD5CBC" w:rsidRPr="00DD5CBC" w:rsidRDefault="00DD5CBC" w:rsidP="00DD5CBC">
      <w:pPr>
        <w:spacing w:after="240"/>
        <w:ind w:left="8080"/>
        <w:jc w:val="both"/>
        <w:rPr>
          <w:rFonts w:ascii="Times New Roman" w:eastAsia="Times New Roman" w:hAnsi="Times New Roman" w:cs="Times New Roman"/>
          <w:sz w:val="20"/>
          <w:szCs w:val="20"/>
        </w:rPr>
      </w:pPr>
      <w:r w:rsidRPr="00DD5CBC">
        <w:rPr>
          <w:rFonts w:ascii="Times New Roman" w:eastAsia="Times New Roman" w:hAnsi="Times New Roman" w:cs="Times New Roman"/>
          <w:sz w:val="20"/>
          <w:szCs w:val="20"/>
        </w:rPr>
        <w:t>наименование услуги (процесса)</w:t>
      </w:r>
    </w:p>
    <w:p w:rsidR="006C694F" w:rsidRDefault="009A243C">
      <w:pPr>
        <w:pStyle w:val="1"/>
        <w:spacing w:line="266" w:lineRule="auto"/>
        <w:jc w:val="both"/>
      </w:pPr>
      <w:r>
        <w:rPr>
          <w:b/>
          <w:bCs/>
        </w:rPr>
        <w:t xml:space="preserve">Круг Заявителей: </w:t>
      </w:r>
      <w:r>
        <w:t xml:space="preserve">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w:t>
      </w:r>
      <w:proofErr w:type="spellStart"/>
      <w:r>
        <w:t>кВ</w:t>
      </w:r>
      <w:proofErr w:type="spellEnd"/>
      <w:r>
        <w:t xml:space="preserve">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6C694F" w:rsidRDefault="009A243C">
      <w:pPr>
        <w:pStyle w:val="1"/>
        <w:spacing w:after="0"/>
        <w:jc w:val="both"/>
      </w:pPr>
      <w:r>
        <w:rPr>
          <w:b/>
          <w:bCs/>
        </w:rPr>
        <w:t xml:space="preserve">Размер платы за предоставление услуги (процесса) и основание ее взимания: </w:t>
      </w:r>
    </w:p>
    <w:p w:rsidR="006C694F" w:rsidRDefault="00CA46EA">
      <w:pPr>
        <w:pStyle w:val="1"/>
        <w:spacing w:after="0"/>
        <w:ind w:firstLine="740"/>
        <w:jc w:val="both"/>
      </w:pPr>
      <w:r>
        <w:t>Р</w:t>
      </w:r>
      <w:r w:rsidR="009A243C">
        <w:t xml:space="preserve">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w:t>
      </w:r>
    </w:p>
    <w:p w:rsidR="006C694F" w:rsidRDefault="009A243C">
      <w:pPr>
        <w:pStyle w:val="1"/>
        <w:ind w:firstLine="740"/>
        <w:jc w:val="both"/>
      </w:pPr>
      <w:r>
        <w:t>Размер платы за технологическое присоединение устанавливается в соответствии с Приказом Министерства тарифной политики Красноярского края.</w:t>
      </w:r>
    </w:p>
    <w:p w:rsidR="006C694F" w:rsidRDefault="009A243C">
      <w:pPr>
        <w:pStyle w:val="1"/>
        <w:spacing w:after="0"/>
      </w:pPr>
      <w:r>
        <w:rPr>
          <w:b/>
          <w:bCs/>
        </w:rPr>
        <w:t xml:space="preserve">Условия оказания услуги (процесса): </w:t>
      </w:r>
      <w:r>
        <w:t>намерение Заявителя:</w:t>
      </w:r>
    </w:p>
    <w:p w:rsidR="006C694F" w:rsidRDefault="009A243C">
      <w:pPr>
        <w:pStyle w:val="1"/>
        <w:spacing w:after="280" w:line="240" w:lineRule="auto"/>
        <w:ind w:firstLine="740"/>
        <w:jc w:val="both"/>
      </w:pPr>
      <w:r>
        <w:t xml:space="preserve">- временное технологическое присоединения энергопринимающих устройств по третьей категории надежности электроснабжения на уровне напряжения ниже 35 </w:t>
      </w:r>
      <w:proofErr w:type="spellStart"/>
      <w:r>
        <w:t>кВ</w:t>
      </w:r>
      <w:proofErr w:type="spellEnd"/>
      <w:r>
        <w:t xml:space="preserve">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6C694F" w:rsidRDefault="009A243C">
      <w:pPr>
        <w:pStyle w:val="1"/>
      </w:pPr>
      <w:r>
        <w:rPr>
          <w:b/>
          <w:bCs/>
        </w:rPr>
        <w:t xml:space="preserve">Результат оказания услуги (процесса): </w:t>
      </w:r>
      <w:r>
        <w:t>временное технологическое присоединение энергопринимающих устройств Заявителя.</w:t>
      </w:r>
    </w:p>
    <w:p w:rsidR="006C694F" w:rsidRDefault="009A243C">
      <w:pPr>
        <w:pStyle w:val="1"/>
      </w:pPr>
      <w:r>
        <w:rPr>
          <w:b/>
          <w:bCs/>
        </w:rPr>
        <w:t xml:space="preserve">Общий срок оказания услуги (процесса): </w:t>
      </w:r>
      <w:r>
        <w:t>не может превышать 15 рабочих дней (если в заявке не указан более продолжительный срок)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D87F0F" w:rsidRDefault="00D87F0F">
      <w:pPr>
        <w:pStyle w:val="1"/>
      </w:pPr>
    </w:p>
    <w:p w:rsidR="00D87F0F" w:rsidRDefault="00D87F0F">
      <w:pPr>
        <w:pStyle w:val="1"/>
      </w:pPr>
    </w:p>
    <w:p w:rsidR="00D87F0F" w:rsidRDefault="00D87F0F">
      <w:pPr>
        <w:pStyle w:val="1"/>
      </w:pPr>
    </w:p>
    <w:p w:rsidR="00392F60" w:rsidRDefault="00392F60">
      <w:pPr>
        <w:pStyle w:val="1"/>
      </w:pPr>
    </w:p>
    <w:p w:rsidR="006C694F" w:rsidRDefault="009A243C">
      <w:pPr>
        <w:pStyle w:val="1"/>
        <w:spacing w:after="0"/>
      </w:pPr>
      <w:r>
        <w:rPr>
          <w:b/>
          <w:bCs/>
        </w:rPr>
        <w:lastRenderedPageBreak/>
        <w:t xml:space="preserve">Способы обмена документами при оказании услуги (процесса): </w:t>
      </w:r>
      <w:r>
        <w:t>Заявитель направляет заявку, установленной формы, и прилагаемые к ней документы, любым способом - очно, почтой или с использованием официального сайта сетевой организации:</w:t>
      </w:r>
    </w:p>
    <w:p w:rsidR="00392F60" w:rsidRPr="00392F60" w:rsidRDefault="00392F60" w:rsidP="00392F60">
      <w:pPr>
        <w:spacing w:line="288" w:lineRule="auto"/>
        <w:ind w:firstLine="720"/>
        <w:jc w:val="both"/>
        <w:rPr>
          <w:rFonts w:ascii="Times New Roman" w:eastAsia="Times New Roman" w:hAnsi="Times New Roman" w:cs="Times New Roman"/>
        </w:rPr>
      </w:pPr>
      <w:r w:rsidRPr="00392F60">
        <w:rPr>
          <w:rFonts w:ascii="Times New Roman" w:eastAsia="Times New Roman" w:hAnsi="Times New Roman" w:cs="Times New Roman"/>
        </w:rPr>
        <w:t xml:space="preserve">очно, почта - Заявитель предоставляет заявку в письменной форме с документами лично, либо через уполномоченного представителя в офис обслуживания потребителей по адресу г. </w:t>
      </w:r>
      <w:proofErr w:type="gramStart"/>
      <w:r w:rsidRPr="00392F60">
        <w:rPr>
          <w:rFonts w:ascii="Times New Roman" w:eastAsia="Times New Roman" w:hAnsi="Times New Roman" w:cs="Times New Roman"/>
        </w:rPr>
        <w:t>Дудинка ,</w:t>
      </w:r>
      <w:proofErr w:type="gramEnd"/>
      <w:r w:rsidRPr="00392F60">
        <w:rPr>
          <w:rFonts w:ascii="Times New Roman" w:eastAsia="Times New Roman" w:hAnsi="Times New Roman" w:cs="Times New Roman"/>
        </w:rPr>
        <w:t xml:space="preserve"> ул. Матросова 14  или направляет почтой в адрес  АО «Таймырбыт».</w:t>
      </w:r>
    </w:p>
    <w:p w:rsidR="006C694F" w:rsidRDefault="009A243C">
      <w:pPr>
        <w:pStyle w:val="a5"/>
        <w:ind w:left="36"/>
      </w:pPr>
      <w:r>
        <w:t>Состав, последовательность и сроки оказания услуги (процесса):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2740"/>
        <w:gridCol w:w="6559"/>
        <w:gridCol w:w="2192"/>
        <w:gridCol w:w="2362"/>
        <w:gridCol w:w="1541"/>
      </w:tblGrid>
      <w:tr w:rsidR="006C694F">
        <w:trPr>
          <w:trHeight w:hRule="exact" w:val="936"/>
          <w:jc w:val="center"/>
        </w:trPr>
        <w:tc>
          <w:tcPr>
            <w:tcW w:w="461" w:type="dxa"/>
            <w:tcBorders>
              <w:top w:val="single" w:sz="4" w:space="0" w:color="auto"/>
              <w:left w:val="single" w:sz="4" w:space="0" w:color="auto"/>
            </w:tcBorders>
            <w:shd w:val="clear" w:color="auto" w:fill="auto"/>
            <w:vAlign w:val="center"/>
          </w:tcPr>
          <w:p w:rsidR="006C694F" w:rsidRDefault="009A243C">
            <w:pPr>
              <w:pStyle w:val="a7"/>
              <w:spacing w:line="240" w:lineRule="auto"/>
            </w:pPr>
            <w:r>
              <w:t>№</w:t>
            </w:r>
          </w:p>
          <w:p w:rsidR="006C694F" w:rsidRDefault="009A243C">
            <w:pPr>
              <w:pStyle w:val="a7"/>
              <w:spacing w:line="240" w:lineRule="auto"/>
            </w:pPr>
            <w:proofErr w:type="spellStart"/>
            <w:r>
              <w:t>пп</w:t>
            </w:r>
            <w:proofErr w:type="spellEnd"/>
          </w:p>
        </w:tc>
        <w:tc>
          <w:tcPr>
            <w:tcW w:w="2740" w:type="dxa"/>
            <w:tcBorders>
              <w:top w:val="single" w:sz="4" w:space="0" w:color="auto"/>
              <w:left w:val="single" w:sz="4" w:space="0" w:color="auto"/>
            </w:tcBorders>
            <w:shd w:val="clear" w:color="auto" w:fill="auto"/>
            <w:vAlign w:val="center"/>
          </w:tcPr>
          <w:p w:rsidR="006C694F" w:rsidRDefault="009A243C">
            <w:pPr>
              <w:pStyle w:val="a7"/>
              <w:spacing w:line="240" w:lineRule="auto"/>
            </w:pPr>
            <w:r>
              <w:t>Этап</w:t>
            </w:r>
          </w:p>
        </w:tc>
        <w:tc>
          <w:tcPr>
            <w:tcW w:w="6559" w:type="dxa"/>
            <w:tcBorders>
              <w:top w:val="single" w:sz="4" w:space="0" w:color="auto"/>
              <w:left w:val="single" w:sz="4" w:space="0" w:color="auto"/>
            </w:tcBorders>
            <w:shd w:val="clear" w:color="auto" w:fill="auto"/>
            <w:vAlign w:val="center"/>
          </w:tcPr>
          <w:p w:rsidR="006C694F" w:rsidRDefault="009A243C">
            <w:pPr>
              <w:pStyle w:val="a7"/>
              <w:spacing w:line="240" w:lineRule="auto"/>
            </w:pPr>
            <w:r>
              <w:t>Содержание/условия этапа</w:t>
            </w:r>
          </w:p>
        </w:tc>
        <w:tc>
          <w:tcPr>
            <w:tcW w:w="2192" w:type="dxa"/>
            <w:tcBorders>
              <w:top w:val="single" w:sz="4" w:space="0" w:color="auto"/>
              <w:left w:val="single" w:sz="4" w:space="0" w:color="auto"/>
            </w:tcBorders>
            <w:shd w:val="clear" w:color="auto" w:fill="auto"/>
            <w:vAlign w:val="center"/>
          </w:tcPr>
          <w:p w:rsidR="006C694F" w:rsidRDefault="009A243C">
            <w:pPr>
              <w:pStyle w:val="a7"/>
            </w:pPr>
            <w:r>
              <w:t>Форма * предоставления</w:t>
            </w:r>
          </w:p>
        </w:tc>
        <w:tc>
          <w:tcPr>
            <w:tcW w:w="2362" w:type="dxa"/>
            <w:tcBorders>
              <w:top w:val="single" w:sz="4" w:space="0" w:color="auto"/>
              <w:left w:val="single" w:sz="4" w:space="0" w:color="auto"/>
            </w:tcBorders>
            <w:shd w:val="clear" w:color="auto" w:fill="auto"/>
            <w:vAlign w:val="center"/>
          </w:tcPr>
          <w:p w:rsidR="006C694F" w:rsidRDefault="009A243C">
            <w:pPr>
              <w:pStyle w:val="a7"/>
              <w:spacing w:line="240" w:lineRule="auto"/>
            </w:pPr>
            <w:r>
              <w:t>Срок исполнения</w:t>
            </w:r>
          </w:p>
        </w:tc>
        <w:tc>
          <w:tcPr>
            <w:tcW w:w="1541" w:type="dxa"/>
            <w:tcBorders>
              <w:top w:val="single" w:sz="4" w:space="0" w:color="auto"/>
              <w:left w:val="single" w:sz="4" w:space="0" w:color="auto"/>
              <w:right w:val="single" w:sz="4" w:space="0" w:color="auto"/>
            </w:tcBorders>
            <w:shd w:val="clear" w:color="auto" w:fill="auto"/>
            <w:vAlign w:val="bottom"/>
          </w:tcPr>
          <w:p w:rsidR="006C694F" w:rsidRDefault="009A243C">
            <w:pPr>
              <w:pStyle w:val="a7"/>
            </w:pPr>
            <w:r>
              <w:t>Ссылка на нормативный правовой акт</w:t>
            </w:r>
          </w:p>
        </w:tc>
      </w:tr>
      <w:tr w:rsidR="006C694F">
        <w:trPr>
          <w:trHeight w:hRule="exact" w:val="313"/>
          <w:jc w:val="center"/>
        </w:trPr>
        <w:tc>
          <w:tcPr>
            <w:tcW w:w="461" w:type="dxa"/>
            <w:tcBorders>
              <w:top w:val="single" w:sz="4" w:space="0" w:color="auto"/>
              <w:left w:val="single" w:sz="4" w:space="0" w:color="auto"/>
            </w:tcBorders>
            <w:shd w:val="clear" w:color="auto" w:fill="auto"/>
          </w:tcPr>
          <w:p w:rsidR="006C694F" w:rsidRDefault="009A243C">
            <w:pPr>
              <w:pStyle w:val="a7"/>
              <w:spacing w:line="240" w:lineRule="auto"/>
            </w:pPr>
            <w:r>
              <w:t>1</w:t>
            </w:r>
          </w:p>
        </w:tc>
        <w:tc>
          <w:tcPr>
            <w:tcW w:w="2740" w:type="dxa"/>
            <w:tcBorders>
              <w:top w:val="single" w:sz="4" w:space="0" w:color="auto"/>
              <w:left w:val="single" w:sz="4" w:space="0" w:color="auto"/>
            </w:tcBorders>
            <w:shd w:val="clear" w:color="auto" w:fill="auto"/>
          </w:tcPr>
          <w:p w:rsidR="006C694F" w:rsidRDefault="009A243C">
            <w:pPr>
              <w:pStyle w:val="a7"/>
              <w:spacing w:line="240" w:lineRule="auto"/>
            </w:pPr>
            <w:r>
              <w:t>2</w:t>
            </w:r>
          </w:p>
        </w:tc>
        <w:tc>
          <w:tcPr>
            <w:tcW w:w="6559" w:type="dxa"/>
            <w:tcBorders>
              <w:top w:val="single" w:sz="4" w:space="0" w:color="auto"/>
              <w:left w:val="single" w:sz="4" w:space="0" w:color="auto"/>
            </w:tcBorders>
            <w:shd w:val="clear" w:color="auto" w:fill="auto"/>
          </w:tcPr>
          <w:p w:rsidR="006C694F" w:rsidRDefault="009A243C">
            <w:pPr>
              <w:pStyle w:val="a7"/>
              <w:spacing w:line="240" w:lineRule="auto"/>
            </w:pPr>
            <w:r>
              <w:t>3</w:t>
            </w:r>
          </w:p>
        </w:tc>
        <w:tc>
          <w:tcPr>
            <w:tcW w:w="2192" w:type="dxa"/>
            <w:tcBorders>
              <w:top w:val="single" w:sz="4" w:space="0" w:color="auto"/>
              <w:left w:val="single" w:sz="4" w:space="0" w:color="auto"/>
            </w:tcBorders>
            <w:shd w:val="clear" w:color="auto" w:fill="auto"/>
          </w:tcPr>
          <w:p w:rsidR="006C694F" w:rsidRDefault="009A243C">
            <w:pPr>
              <w:pStyle w:val="a7"/>
              <w:spacing w:line="240" w:lineRule="auto"/>
            </w:pPr>
            <w:r>
              <w:t>4</w:t>
            </w:r>
          </w:p>
        </w:tc>
        <w:tc>
          <w:tcPr>
            <w:tcW w:w="2362" w:type="dxa"/>
            <w:tcBorders>
              <w:top w:val="single" w:sz="4" w:space="0" w:color="auto"/>
              <w:left w:val="single" w:sz="4" w:space="0" w:color="auto"/>
            </w:tcBorders>
            <w:shd w:val="clear" w:color="auto" w:fill="auto"/>
          </w:tcPr>
          <w:p w:rsidR="006C694F" w:rsidRDefault="009A243C">
            <w:pPr>
              <w:pStyle w:val="a7"/>
              <w:spacing w:line="240" w:lineRule="auto"/>
            </w:pPr>
            <w:r>
              <w:t>5</w:t>
            </w:r>
          </w:p>
        </w:tc>
        <w:tc>
          <w:tcPr>
            <w:tcW w:w="1541" w:type="dxa"/>
            <w:tcBorders>
              <w:top w:val="single" w:sz="4" w:space="0" w:color="auto"/>
              <w:left w:val="single" w:sz="4" w:space="0" w:color="auto"/>
              <w:right w:val="single" w:sz="4" w:space="0" w:color="auto"/>
            </w:tcBorders>
            <w:shd w:val="clear" w:color="auto" w:fill="auto"/>
          </w:tcPr>
          <w:p w:rsidR="006C694F" w:rsidRDefault="009A243C">
            <w:pPr>
              <w:pStyle w:val="a7"/>
              <w:spacing w:line="240" w:lineRule="auto"/>
            </w:pPr>
            <w:r>
              <w:t>6</w:t>
            </w:r>
          </w:p>
        </w:tc>
      </w:tr>
      <w:tr w:rsidR="006C694F">
        <w:trPr>
          <w:trHeight w:hRule="exact" w:val="1346"/>
          <w:jc w:val="center"/>
        </w:trPr>
        <w:tc>
          <w:tcPr>
            <w:tcW w:w="461" w:type="dxa"/>
            <w:tcBorders>
              <w:top w:val="single" w:sz="4" w:space="0" w:color="auto"/>
              <w:left w:val="single" w:sz="4" w:space="0" w:color="auto"/>
            </w:tcBorders>
            <w:shd w:val="clear" w:color="auto" w:fill="auto"/>
            <w:vAlign w:val="center"/>
          </w:tcPr>
          <w:p w:rsidR="006C694F" w:rsidRDefault="009A243C">
            <w:pPr>
              <w:pStyle w:val="a7"/>
              <w:spacing w:line="240" w:lineRule="auto"/>
            </w:pPr>
            <w:r>
              <w:t>1</w:t>
            </w:r>
          </w:p>
        </w:tc>
        <w:tc>
          <w:tcPr>
            <w:tcW w:w="2740" w:type="dxa"/>
            <w:tcBorders>
              <w:top w:val="single" w:sz="4" w:space="0" w:color="auto"/>
              <w:left w:val="single" w:sz="4" w:space="0" w:color="auto"/>
            </w:tcBorders>
            <w:shd w:val="clear" w:color="auto" w:fill="auto"/>
            <w:vAlign w:val="center"/>
          </w:tcPr>
          <w:p w:rsidR="006C694F" w:rsidRDefault="009A243C">
            <w:pPr>
              <w:pStyle w:val="a7"/>
              <w:jc w:val="left"/>
            </w:pPr>
            <w:r>
              <w:t>Заявка на технологическое присоединение</w:t>
            </w:r>
          </w:p>
        </w:tc>
        <w:tc>
          <w:tcPr>
            <w:tcW w:w="6559" w:type="dxa"/>
            <w:tcBorders>
              <w:top w:val="single" w:sz="4" w:space="0" w:color="auto"/>
              <w:left w:val="single" w:sz="4" w:space="0" w:color="auto"/>
            </w:tcBorders>
            <w:shd w:val="clear" w:color="auto" w:fill="auto"/>
            <w:vAlign w:val="center"/>
          </w:tcPr>
          <w:p w:rsidR="006C694F" w:rsidRDefault="009A243C">
            <w:pPr>
              <w:pStyle w:val="a7"/>
              <w:jc w:val="both"/>
            </w:pPr>
            <w:r>
              <w:t>Заявитель подает заявку на технологическое присоединение, с указанием полных сведений и приложением к ней необходимых документов</w:t>
            </w:r>
          </w:p>
        </w:tc>
        <w:tc>
          <w:tcPr>
            <w:tcW w:w="2192" w:type="dxa"/>
            <w:tcBorders>
              <w:top w:val="single" w:sz="4" w:space="0" w:color="auto"/>
              <w:left w:val="single" w:sz="4" w:space="0" w:color="auto"/>
            </w:tcBorders>
            <w:shd w:val="clear" w:color="auto" w:fill="auto"/>
            <w:vAlign w:val="center"/>
          </w:tcPr>
          <w:p w:rsidR="006C694F" w:rsidRDefault="009A243C">
            <w:pPr>
              <w:pStyle w:val="a7"/>
              <w:spacing w:line="266" w:lineRule="auto"/>
            </w:pPr>
            <w:r>
              <w:t>По форме № 1.</w:t>
            </w:r>
            <w:r w:rsidR="00EC1244">
              <w:t>3</w:t>
            </w:r>
            <w:r>
              <w:t xml:space="preserve"> </w:t>
            </w:r>
            <w:r w:rsidR="0024022F">
              <w:t xml:space="preserve">очно, почтой, на электронный адрес  </w:t>
            </w:r>
          </w:p>
        </w:tc>
        <w:tc>
          <w:tcPr>
            <w:tcW w:w="2362" w:type="dxa"/>
            <w:tcBorders>
              <w:top w:val="single" w:sz="4" w:space="0" w:color="auto"/>
              <w:left w:val="single" w:sz="4" w:space="0" w:color="auto"/>
            </w:tcBorders>
            <w:shd w:val="clear" w:color="auto" w:fill="auto"/>
            <w:vAlign w:val="center"/>
          </w:tcPr>
          <w:p w:rsidR="006C694F" w:rsidRDefault="009A243C">
            <w:pPr>
              <w:pStyle w:val="a7"/>
              <w:spacing w:line="240" w:lineRule="auto"/>
            </w:pPr>
            <w:r>
              <w:t>Без ограничений</w:t>
            </w:r>
          </w:p>
        </w:tc>
        <w:tc>
          <w:tcPr>
            <w:tcW w:w="1541"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after="40"/>
            </w:pPr>
            <w:r>
              <w:t>Пункты 8-10, 14 и глава X</w:t>
            </w:r>
          </w:p>
          <w:p w:rsidR="006C694F" w:rsidRDefault="009A243C">
            <w:pPr>
              <w:pStyle w:val="a7"/>
            </w:pPr>
            <w:r>
              <w:t>[1]</w:t>
            </w:r>
          </w:p>
        </w:tc>
      </w:tr>
      <w:tr w:rsidR="006C694F">
        <w:trPr>
          <w:trHeight w:hRule="exact" w:val="2174"/>
          <w:jc w:val="center"/>
        </w:trPr>
        <w:tc>
          <w:tcPr>
            <w:tcW w:w="461" w:type="dxa"/>
            <w:tcBorders>
              <w:top w:val="single" w:sz="4" w:space="0" w:color="auto"/>
              <w:left w:val="single" w:sz="4" w:space="0" w:color="auto"/>
            </w:tcBorders>
            <w:shd w:val="clear" w:color="auto" w:fill="auto"/>
            <w:vAlign w:val="center"/>
          </w:tcPr>
          <w:p w:rsidR="006C694F" w:rsidRDefault="009A243C">
            <w:pPr>
              <w:pStyle w:val="a7"/>
              <w:spacing w:line="240" w:lineRule="auto"/>
            </w:pPr>
            <w:r>
              <w:t>1.1</w:t>
            </w:r>
          </w:p>
        </w:tc>
        <w:tc>
          <w:tcPr>
            <w:tcW w:w="2740" w:type="dxa"/>
            <w:tcBorders>
              <w:top w:val="single" w:sz="4" w:space="0" w:color="auto"/>
              <w:left w:val="single" w:sz="4" w:space="0" w:color="auto"/>
            </w:tcBorders>
            <w:shd w:val="clear" w:color="auto" w:fill="auto"/>
            <w:vAlign w:val="center"/>
          </w:tcPr>
          <w:p w:rsidR="006C694F" w:rsidRDefault="009A243C">
            <w:pPr>
              <w:pStyle w:val="a7"/>
              <w:spacing w:line="266" w:lineRule="auto"/>
              <w:jc w:val="left"/>
            </w:pPr>
            <w:r>
              <w:t>Уведомление о предоставлении недостающих сведений и (или) документов</w:t>
            </w:r>
          </w:p>
        </w:tc>
        <w:tc>
          <w:tcPr>
            <w:tcW w:w="6559" w:type="dxa"/>
            <w:tcBorders>
              <w:top w:val="single" w:sz="4" w:space="0" w:color="auto"/>
              <w:left w:val="single" w:sz="4" w:space="0" w:color="auto"/>
            </w:tcBorders>
            <w:shd w:val="clear" w:color="auto" w:fill="auto"/>
            <w:vAlign w:val="bottom"/>
          </w:tcPr>
          <w:p w:rsidR="006C694F" w:rsidRDefault="009A243C">
            <w:pPr>
              <w:pStyle w:val="a7"/>
              <w:spacing w:line="266" w:lineRule="auto"/>
              <w:jc w:val="both"/>
            </w:pPr>
            <w:r>
              <w:t xml:space="preserve">При отсутствии сведений и (или) документов, установленных законодательством, </w:t>
            </w:r>
            <w:r w:rsidR="00C208C1">
              <w:t xml:space="preserve">АО « Таймырбыт» </w:t>
            </w:r>
            <w:r>
              <w:t xml:space="preserve"> направляет уведомление Заявителю о необходимости в течение 20 рабочих дней со дня его получения предоставить недостающие сведения и (или) документы и приостанавливает рассмотрение заявки до получения недостающих сведений и документов.</w:t>
            </w:r>
          </w:p>
        </w:tc>
        <w:tc>
          <w:tcPr>
            <w:tcW w:w="2192" w:type="dxa"/>
            <w:tcBorders>
              <w:top w:val="single" w:sz="4" w:space="0" w:color="auto"/>
              <w:left w:val="single" w:sz="4" w:space="0" w:color="auto"/>
            </w:tcBorders>
            <w:shd w:val="clear" w:color="auto" w:fill="auto"/>
            <w:vAlign w:val="center"/>
          </w:tcPr>
          <w:p w:rsidR="006C694F" w:rsidRDefault="002E784A">
            <w:pPr>
              <w:pStyle w:val="a7"/>
              <w:spacing w:line="266" w:lineRule="auto"/>
            </w:pPr>
            <w:r>
              <w:t xml:space="preserve"> Личный </w:t>
            </w:r>
            <w:proofErr w:type="spellStart"/>
            <w:proofErr w:type="gramStart"/>
            <w:r>
              <w:t>кабинет,</w:t>
            </w:r>
            <w:r w:rsidR="0024022F">
              <w:t>очно</w:t>
            </w:r>
            <w:proofErr w:type="spellEnd"/>
            <w:proofErr w:type="gramEnd"/>
            <w:r w:rsidR="0024022F">
              <w:t xml:space="preserve">, почтой, на электронный адрес  </w:t>
            </w:r>
          </w:p>
        </w:tc>
        <w:tc>
          <w:tcPr>
            <w:tcW w:w="2362" w:type="dxa"/>
            <w:tcBorders>
              <w:top w:val="single" w:sz="4" w:space="0" w:color="auto"/>
              <w:left w:val="single" w:sz="4" w:space="0" w:color="auto"/>
            </w:tcBorders>
            <w:shd w:val="clear" w:color="auto" w:fill="auto"/>
            <w:vAlign w:val="center"/>
          </w:tcPr>
          <w:p w:rsidR="006C694F" w:rsidRDefault="009A243C">
            <w:pPr>
              <w:pStyle w:val="a7"/>
              <w:spacing w:line="266" w:lineRule="auto"/>
            </w:pPr>
            <w:r>
              <w:t>Не позднее 3 рабочих дней со дня получения заявки</w:t>
            </w:r>
          </w:p>
        </w:tc>
        <w:tc>
          <w:tcPr>
            <w:tcW w:w="1541"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66" w:lineRule="auto"/>
            </w:pPr>
            <w:r>
              <w:t xml:space="preserve">Пункт 15, Глава II </w:t>
            </w:r>
            <w:proofErr w:type="gramStart"/>
            <w:r>
              <w:t>[ 1</w:t>
            </w:r>
            <w:proofErr w:type="gramEnd"/>
            <w:r>
              <w:t xml:space="preserve"> ]</w:t>
            </w:r>
          </w:p>
        </w:tc>
      </w:tr>
      <w:tr w:rsidR="0024022F" w:rsidTr="00CA47C7">
        <w:trPr>
          <w:trHeight w:hRule="exact" w:val="1836"/>
          <w:jc w:val="center"/>
        </w:trPr>
        <w:tc>
          <w:tcPr>
            <w:tcW w:w="461" w:type="dxa"/>
            <w:tcBorders>
              <w:top w:val="single" w:sz="4" w:space="0" w:color="auto"/>
              <w:left w:val="single" w:sz="4" w:space="0" w:color="auto"/>
              <w:bottom w:val="single" w:sz="4" w:space="0" w:color="auto"/>
            </w:tcBorders>
            <w:shd w:val="clear" w:color="auto" w:fill="auto"/>
            <w:vAlign w:val="center"/>
          </w:tcPr>
          <w:p w:rsidR="0024022F" w:rsidRDefault="0024022F" w:rsidP="0024022F">
            <w:pPr>
              <w:pStyle w:val="a7"/>
              <w:spacing w:line="240" w:lineRule="auto"/>
            </w:pPr>
            <w:r>
              <w:t>1.2</w:t>
            </w:r>
          </w:p>
        </w:tc>
        <w:tc>
          <w:tcPr>
            <w:tcW w:w="2740" w:type="dxa"/>
            <w:tcBorders>
              <w:top w:val="single" w:sz="4" w:space="0" w:color="auto"/>
              <w:left w:val="single" w:sz="4" w:space="0" w:color="auto"/>
              <w:bottom w:val="single" w:sz="4" w:space="0" w:color="auto"/>
            </w:tcBorders>
            <w:shd w:val="clear" w:color="auto" w:fill="auto"/>
            <w:vAlign w:val="center"/>
          </w:tcPr>
          <w:p w:rsidR="0024022F" w:rsidRDefault="0024022F" w:rsidP="0024022F">
            <w:pPr>
              <w:pStyle w:val="a7"/>
              <w:spacing w:line="259" w:lineRule="auto"/>
              <w:jc w:val="left"/>
            </w:pPr>
            <w:r>
              <w:t>Уведомление об аннулировании заявки</w:t>
            </w:r>
          </w:p>
        </w:tc>
        <w:tc>
          <w:tcPr>
            <w:tcW w:w="6559" w:type="dxa"/>
            <w:tcBorders>
              <w:top w:val="single" w:sz="4" w:space="0" w:color="auto"/>
              <w:left w:val="single" w:sz="4" w:space="0" w:color="auto"/>
              <w:bottom w:val="single" w:sz="4" w:space="0" w:color="auto"/>
            </w:tcBorders>
            <w:shd w:val="clear" w:color="auto" w:fill="auto"/>
            <w:vAlign w:val="center"/>
          </w:tcPr>
          <w:p w:rsidR="0024022F" w:rsidRDefault="0024022F" w:rsidP="0024022F">
            <w:pPr>
              <w:pStyle w:val="a7"/>
              <w:spacing w:line="259" w:lineRule="auto"/>
              <w:jc w:val="both"/>
            </w:pPr>
            <w:r>
              <w:t>В случае непредставления Заявителем недостающих документов и сведений в течение 20 рабочих дней со дня получения указанного уведомления. АО «</w:t>
            </w:r>
            <w:proofErr w:type="gramStart"/>
            <w:r>
              <w:t>Таймырбыт»  аннулирует</w:t>
            </w:r>
            <w:proofErr w:type="gramEnd"/>
            <w:r>
              <w:t xml:space="preserve"> заявку и уведомляет об этом Заявителя</w:t>
            </w:r>
          </w:p>
        </w:tc>
        <w:tc>
          <w:tcPr>
            <w:tcW w:w="2192" w:type="dxa"/>
            <w:tcBorders>
              <w:top w:val="single" w:sz="4" w:space="0" w:color="auto"/>
              <w:left w:val="single" w:sz="4" w:space="0" w:color="auto"/>
            </w:tcBorders>
            <w:shd w:val="clear" w:color="auto" w:fill="auto"/>
            <w:vAlign w:val="center"/>
          </w:tcPr>
          <w:p w:rsidR="0024022F" w:rsidRDefault="00110201" w:rsidP="0024022F">
            <w:pPr>
              <w:pStyle w:val="a7"/>
              <w:spacing w:line="266" w:lineRule="auto"/>
            </w:pPr>
            <w:r>
              <w:t xml:space="preserve">Личный </w:t>
            </w:r>
            <w:proofErr w:type="gramStart"/>
            <w:r>
              <w:t>кабинет ,</w:t>
            </w:r>
            <w:r w:rsidR="0024022F">
              <w:t>очно</w:t>
            </w:r>
            <w:proofErr w:type="gramEnd"/>
            <w:r w:rsidR="0024022F">
              <w:t xml:space="preserve">, почтой, на электронный адрес  </w:t>
            </w:r>
          </w:p>
        </w:tc>
        <w:tc>
          <w:tcPr>
            <w:tcW w:w="2362" w:type="dxa"/>
            <w:tcBorders>
              <w:top w:val="single" w:sz="4" w:space="0" w:color="auto"/>
              <w:left w:val="single" w:sz="4" w:space="0" w:color="auto"/>
              <w:bottom w:val="single" w:sz="4" w:space="0" w:color="auto"/>
            </w:tcBorders>
            <w:shd w:val="clear" w:color="auto" w:fill="auto"/>
            <w:vAlign w:val="center"/>
          </w:tcPr>
          <w:p w:rsidR="0024022F" w:rsidRDefault="0024022F" w:rsidP="0024022F">
            <w:pPr>
              <w:pStyle w:val="a7"/>
              <w:spacing w:line="262" w:lineRule="auto"/>
            </w:pPr>
            <w:r>
              <w:t>В течение 3 рабочих дней со дня принятия решения об аннулировании заявки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4022F" w:rsidRDefault="0024022F" w:rsidP="0024022F">
            <w:pPr>
              <w:pStyle w:val="a7"/>
              <w:spacing w:line="240" w:lineRule="auto"/>
              <w:jc w:val="left"/>
            </w:pPr>
            <w:r>
              <w:t>Пункт 15 [1]</w:t>
            </w:r>
          </w:p>
        </w:tc>
      </w:tr>
    </w:tbl>
    <w:p w:rsidR="006C694F" w:rsidRDefault="009A243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758"/>
        <w:gridCol w:w="6588"/>
        <w:gridCol w:w="2182"/>
        <w:gridCol w:w="2372"/>
        <w:gridCol w:w="1537"/>
      </w:tblGrid>
      <w:tr w:rsidR="006C694F">
        <w:trPr>
          <w:trHeight w:hRule="exact" w:val="382"/>
          <w:jc w:val="center"/>
        </w:trPr>
        <w:tc>
          <w:tcPr>
            <w:tcW w:w="504" w:type="dxa"/>
            <w:tcBorders>
              <w:top w:val="single" w:sz="4" w:space="0" w:color="auto"/>
              <w:left w:val="single" w:sz="4" w:space="0" w:color="auto"/>
            </w:tcBorders>
            <w:shd w:val="clear" w:color="auto" w:fill="auto"/>
            <w:vAlign w:val="center"/>
          </w:tcPr>
          <w:p w:rsidR="006C694F" w:rsidRDefault="009A243C">
            <w:pPr>
              <w:pStyle w:val="a7"/>
              <w:spacing w:line="240" w:lineRule="auto"/>
            </w:pPr>
            <w:r>
              <w:lastRenderedPageBreak/>
              <w:t>1</w:t>
            </w:r>
          </w:p>
        </w:tc>
        <w:tc>
          <w:tcPr>
            <w:tcW w:w="2758" w:type="dxa"/>
            <w:tcBorders>
              <w:top w:val="single" w:sz="4" w:space="0" w:color="auto"/>
              <w:left w:val="single" w:sz="4" w:space="0" w:color="auto"/>
            </w:tcBorders>
            <w:shd w:val="clear" w:color="auto" w:fill="auto"/>
            <w:vAlign w:val="center"/>
          </w:tcPr>
          <w:p w:rsidR="006C694F" w:rsidRDefault="009A243C">
            <w:pPr>
              <w:pStyle w:val="a7"/>
              <w:spacing w:line="240" w:lineRule="auto"/>
            </w:pPr>
            <w:r>
              <w:t>2</w:t>
            </w:r>
          </w:p>
        </w:tc>
        <w:tc>
          <w:tcPr>
            <w:tcW w:w="6588" w:type="dxa"/>
            <w:tcBorders>
              <w:top w:val="single" w:sz="4" w:space="0" w:color="auto"/>
              <w:left w:val="single" w:sz="4" w:space="0" w:color="auto"/>
            </w:tcBorders>
            <w:shd w:val="clear" w:color="auto" w:fill="auto"/>
            <w:vAlign w:val="center"/>
          </w:tcPr>
          <w:p w:rsidR="006C694F" w:rsidRDefault="009A243C">
            <w:pPr>
              <w:pStyle w:val="a7"/>
              <w:spacing w:line="240" w:lineRule="auto"/>
            </w:pPr>
            <w:r>
              <w:t>3</w:t>
            </w:r>
          </w:p>
        </w:tc>
        <w:tc>
          <w:tcPr>
            <w:tcW w:w="2182" w:type="dxa"/>
            <w:tcBorders>
              <w:top w:val="single" w:sz="4" w:space="0" w:color="auto"/>
              <w:left w:val="single" w:sz="4" w:space="0" w:color="auto"/>
            </w:tcBorders>
            <w:shd w:val="clear" w:color="auto" w:fill="auto"/>
            <w:vAlign w:val="center"/>
          </w:tcPr>
          <w:p w:rsidR="006C694F" w:rsidRDefault="009A243C">
            <w:pPr>
              <w:pStyle w:val="a7"/>
              <w:spacing w:line="240" w:lineRule="auto"/>
            </w:pPr>
            <w:r>
              <w:t>4</w:t>
            </w:r>
          </w:p>
        </w:tc>
        <w:tc>
          <w:tcPr>
            <w:tcW w:w="2372" w:type="dxa"/>
            <w:tcBorders>
              <w:top w:val="single" w:sz="4" w:space="0" w:color="auto"/>
              <w:left w:val="single" w:sz="4" w:space="0" w:color="auto"/>
            </w:tcBorders>
            <w:shd w:val="clear" w:color="auto" w:fill="auto"/>
            <w:vAlign w:val="center"/>
          </w:tcPr>
          <w:p w:rsidR="006C694F" w:rsidRDefault="009A243C">
            <w:pPr>
              <w:pStyle w:val="a7"/>
              <w:spacing w:line="240" w:lineRule="auto"/>
            </w:pPr>
            <w:r>
              <w:t>5</w:t>
            </w:r>
          </w:p>
        </w:tc>
        <w:tc>
          <w:tcPr>
            <w:tcW w:w="1537"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pPr>
            <w:r>
              <w:t>6</w:t>
            </w:r>
          </w:p>
        </w:tc>
      </w:tr>
      <w:tr w:rsidR="006C694F">
        <w:trPr>
          <w:trHeight w:hRule="exact" w:val="911"/>
          <w:jc w:val="center"/>
        </w:trPr>
        <w:tc>
          <w:tcPr>
            <w:tcW w:w="504" w:type="dxa"/>
            <w:tcBorders>
              <w:top w:val="single" w:sz="4" w:space="0" w:color="auto"/>
              <w:left w:val="single" w:sz="4" w:space="0" w:color="auto"/>
            </w:tcBorders>
            <w:shd w:val="clear" w:color="auto" w:fill="auto"/>
            <w:vAlign w:val="center"/>
          </w:tcPr>
          <w:p w:rsidR="006C694F" w:rsidRDefault="009A243C">
            <w:pPr>
              <w:pStyle w:val="a7"/>
              <w:spacing w:line="240" w:lineRule="auto"/>
            </w:pPr>
            <w:r>
              <w:t>1.3</w:t>
            </w:r>
          </w:p>
        </w:tc>
        <w:tc>
          <w:tcPr>
            <w:tcW w:w="2758" w:type="dxa"/>
            <w:tcBorders>
              <w:top w:val="single" w:sz="4" w:space="0" w:color="auto"/>
              <w:left w:val="single" w:sz="4" w:space="0" w:color="auto"/>
            </w:tcBorders>
            <w:shd w:val="clear" w:color="auto" w:fill="auto"/>
            <w:vAlign w:val="center"/>
          </w:tcPr>
          <w:p w:rsidR="006C694F" w:rsidRDefault="009A243C">
            <w:pPr>
              <w:pStyle w:val="a7"/>
              <w:spacing w:line="257" w:lineRule="auto"/>
              <w:jc w:val="left"/>
            </w:pPr>
            <w:r>
              <w:t>Направление копии заявки</w:t>
            </w:r>
          </w:p>
        </w:tc>
        <w:tc>
          <w:tcPr>
            <w:tcW w:w="6588" w:type="dxa"/>
            <w:tcBorders>
              <w:top w:val="single" w:sz="4" w:space="0" w:color="auto"/>
              <w:left w:val="single" w:sz="4" w:space="0" w:color="auto"/>
            </w:tcBorders>
            <w:shd w:val="clear" w:color="auto" w:fill="auto"/>
            <w:vAlign w:val="center"/>
          </w:tcPr>
          <w:p w:rsidR="006C694F" w:rsidRDefault="005542FE">
            <w:pPr>
              <w:pStyle w:val="a7"/>
              <w:spacing w:line="259" w:lineRule="auto"/>
              <w:jc w:val="both"/>
            </w:pPr>
            <w:r>
              <w:t xml:space="preserve">АО «Таймырбыт» в адрес </w:t>
            </w:r>
            <w:proofErr w:type="gramStart"/>
            <w:r>
              <w:t>предприятия  ПТЭС</w:t>
            </w:r>
            <w:proofErr w:type="gramEnd"/>
            <w:r>
              <w:t xml:space="preserve">  АО «НТЭК» </w:t>
            </w:r>
            <w:proofErr w:type="spellStart"/>
            <w:r>
              <w:t>г.Дудинка</w:t>
            </w:r>
            <w:proofErr w:type="spellEnd"/>
            <w:r>
              <w:t xml:space="preserve"> направляет копии заявки, документов, прилагаемых к ней, и копии Договора и технических условий</w:t>
            </w:r>
          </w:p>
        </w:tc>
        <w:tc>
          <w:tcPr>
            <w:tcW w:w="2182" w:type="dxa"/>
            <w:tcBorders>
              <w:top w:val="single" w:sz="4" w:space="0" w:color="auto"/>
              <w:left w:val="single" w:sz="4" w:space="0" w:color="auto"/>
            </w:tcBorders>
            <w:shd w:val="clear" w:color="auto" w:fill="auto"/>
            <w:vAlign w:val="center"/>
          </w:tcPr>
          <w:p w:rsidR="006C694F" w:rsidRDefault="009A243C">
            <w:pPr>
              <w:pStyle w:val="a7"/>
              <w:spacing w:line="240" w:lineRule="auto"/>
              <w:jc w:val="left"/>
            </w:pPr>
            <w:r>
              <w:t>Электронный адрес</w:t>
            </w:r>
          </w:p>
        </w:tc>
        <w:tc>
          <w:tcPr>
            <w:tcW w:w="2372" w:type="dxa"/>
            <w:tcBorders>
              <w:top w:val="single" w:sz="4" w:space="0" w:color="auto"/>
              <w:left w:val="single" w:sz="4" w:space="0" w:color="auto"/>
            </w:tcBorders>
            <w:shd w:val="clear" w:color="auto" w:fill="auto"/>
            <w:vAlign w:val="bottom"/>
          </w:tcPr>
          <w:p w:rsidR="006C694F" w:rsidRDefault="009A243C">
            <w:pPr>
              <w:pStyle w:val="a7"/>
            </w:pPr>
            <w:r>
              <w:t>В срок не позднее 2 рабочих дней со дня поступления заявки</w:t>
            </w:r>
          </w:p>
        </w:tc>
        <w:tc>
          <w:tcPr>
            <w:tcW w:w="1537"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jc w:val="left"/>
            </w:pPr>
            <w:r>
              <w:t>Пункт 15 [1]</w:t>
            </w:r>
          </w:p>
        </w:tc>
      </w:tr>
      <w:tr w:rsidR="006C694F" w:rsidTr="00110201">
        <w:trPr>
          <w:trHeight w:hRule="exact" w:val="4099"/>
          <w:jc w:val="center"/>
        </w:trPr>
        <w:tc>
          <w:tcPr>
            <w:tcW w:w="504" w:type="dxa"/>
            <w:tcBorders>
              <w:top w:val="single" w:sz="4" w:space="0" w:color="auto"/>
              <w:left w:val="single" w:sz="4" w:space="0" w:color="auto"/>
            </w:tcBorders>
            <w:shd w:val="clear" w:color="auto" w:fill="auto"/>
            <w:vAlign w:val="center"/>
          </w:tcPr>
          <w:p w:rsidR="006C694F" w:rsidRDefault="009A243C">
            <w:pPr>
              <w:pStyle w:val="a7"/>
              <w:spacing w:line="240" w:lineRule="auto"/>
            </w:pPr>
            <w:r>
              <w:t>2</w:t>
            </w:r>
          </w:p>
        </w:tc>
        <w:tc>
          <w:tcPr>
            <w:tcW w:w="2758" w:type="dxa"/>
            <w:tcBorders>
              <w:top w:val="single" w:sz="4" w:space="0" w:color="auto"/>
              <w:left w:val="single" w:sz="4" w:space="0" w:color="auto"/>
            </w:tcBorders>
            <w:shd w:val="clear" w:color="auto" w:fill="auto"/>
            <w:vAlign w:val="center"/>
          </w:tcPr>
          <w:p w:rsidR="006C694F" w:rsidRDefault="009A243C">
            <w:pPr>
              <w:pStyle w:val="a7"/>
              <w:spacing w:line="266" w:lineRule="auto"/>
              <w:jc w:val="left"/>
            </w:pPr>
            <w:r>
              <w:t>Направление проекта договора об осуществлении технологического присоединения к электрическим сетям</w:t>
            </w:r>
          </w:p>
        </w:tc>
        <w:tc>
          <w:tcPr>
            <w:tcW w:w="6588" w:type="dxa"/>
            <w:tcBorders>
              <w:top w:val="single" w:sz="4" w:space="0" w:color="auto"/>
              <w:left w:val="single" w:sz="4" w:space="0" w:color="auto"/>
            </w:tcBorders>
            <w:shd w:val="clear" w:color="auto" w:fill="auto"/>
            <w:vAlign w:val="center"/>
          </w:tcPr>
          <w:p w:rsidR="00110201" w:rsidRDefault="00110201" w:rsidP="00110201">
            <w:pPr>
              <w:pStyle w:val="a7"/>
              <w:jc w:val="both"/>
            </w:pPr>
            <w:r>
              <w:t>Договор между АО «Таймырбыт» и Заявителем, заключается путем направления Заявителю выставляемого счета для внесения платы за технологическое присоединение.</w:t>
            </w:r>
          </w:p>
          <w:p w:rsidR="00110201" w:rsidRDefault="00110201" w:rsidP="00110201">
            <w:pPr>
              <w:pStyle w:val="a7"/>
              <w:jc w:val="both"/>
            </w:pPr>
            <w:r>
              <w:t>На зарегистрированную заявку с требуемым пакетом документов, АО «Таймырбыт» размещает:</w:t>
            </w:r>
          </w:p>
          <w:p w:rsidR="00110201" w:rsidRDefault="00110201" w:rsidP="00110201">
            <w:pPr>
              <w:pStyle w:val="a7"/>
              <w:jc w:val="both"/>
            </w:pPr>
            <w:r>
              <w:t>1)</w:t>
            </w:r>
            <w:r>
              <w:tab/>
              <w:t xml:space="preserve">условия типового договора об осуществлении технологического присоединения к электрическим сетям </w:t>
            </w:r>
          </w:p>
          <w:p w:rsidR="00110201" w:rsidRDefault="00110201" w:rsidP="00110201">
            <w:pPr>
              <w:pStyle w:val="a7"/>
              <w:jc w:val="both"/>
            </w:pPr>
            <w:r>
              <w:t>2)</w:t>
            </w:r>
            <w:r>
              <w:tab/>
              <w:t xml:space="preserve">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w:t>
            </w:r>
            <w:proofErr w:type="gramStart"/>
            <w:r>
              <w:t>и  АО</w:t>
            </w:r>
            <w:proofErr w:type="gramEnd"/>
            <w:r>
              <w:t xml:space="preserve"> «Таймырбыт»;</w:t>
            </w:r>
          </w:p>
          <w:p w:rsidR="006C694F" w:rsidRDefault="00110201" w:rsidP="00110201">
            <w:pPr>
              <w:pStyle w:val="a7"/>
              <w:jc w:val="both"/>
            </w:pPr>
            <w:r>
              <w:t>3)</w:t>
            </w:r>
            <w:r>
              <w:tab/>
              <w:t>счет;</w:t>
            </w:r>
          </w:p>
        </w:tc>
        <w:tc>
          <w:tcPr>
            <w:tcW w:w="2182" w:type="dxa"/>
            <w:tcBorders>
              <w:top w:val="single" w:sz="4" w:space="0" w:color="auto"/>
              <w:left w:val="single" w:sz="4" w:space="0" w:color="auto"/>
            </w:tcBorders>
            <w:shd w:val="clear" w:color="auto" w:fill="auto"/>
            <w:vAlign w:val="center"/>
          </w:tcPr>
          <w:p w:rsidR="006C694F" w:rsidRDefault="009A243C">
            <w:pPr>
              <w:pStyle w:val="a7"/>
              <w:spacing w:line="266" w:lineRule="auto"/>
            </w:pPr>
            <w:r>
              <w:t>По форме типового договора об осуществлении временного технологического присоединения</w:t>
            </w:r>
          </w:p>
        </w:tc>
        <w:tc>
          <w:tcPr>
            <w:tcW w:w="2372" w:type="dxa"/>
            <w:tcBorders>
              <w:top w:val="single" w:sz="4" w:space="0" w:color="auto"/>
              <w:left w:val="single" w:sz="4" w:space="0" w:color="auto"/>
            </w:tcBorders>
            <w:shd w:val="clear" w:color="auto" w:fill="auto"/>
            <w:vAlign w:val="center"/>
          </w:tcPr>
          <w:p w:rsidR="006C694F" w:rsidRDefault="009A243C">
            <w:pPr>
              <w:pStyle w:val="a7"/>
              <w:spacing w:line="266" w:lineRule="auto"/>
            </w:pPr>
            <w:r>
              <w:t>В течение 10 дней со дня поступления заявки либо получения недостающих сведений и(или) документов</w:t>
            </w:r>
          </w:p>
        </w:tc>
        <w:tc>
          <w:tcPr>
            <w:tcW w:w="1537"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jc w:val="left"/>
            </w:pPr>
            <w:r>
              <w:t>Пункт 15 [1]</w:t>
            </w:r>
          </w:p>
        </w:tc>
      </w:tr>
      <w:tr w:rsidR="006C694F">
        <w:trPr>
          <w:trHeight w:hRule="exact" w:val="2516"/>
          <w:jc w:val="center"/>
        </w:trPr>
        <w:tc>
          <w:tcPr>
            <w:tcW w:w="504" w:type="dxa"/>
            <w:tcBorders>
              <w:top w:val="single" w:sz="4" w:space="0" w:color="auto"/>
              <w:left w:val="single" w:sz="4" w:space="0" w:color="auto"/>
            </w:tcBorders>
            <w:shd w:val="clear" w:color="auto" w:fill="auto"/>
            <w:vAlign w:val="center"/>
          </w:tcPr>
          <w:p w:rsidR="006C694F" w:rsidRDefault="009A243C">
            <w:pPr>
              <w:pStyle w:val="a7"/>
              <w:spacing w:line="240" w:lineRule="auto"/>
            </w:pPr>
            <w:r>
              <w:t>2.1</w:t>
            </w:r>
          </w:p>
        </w:tc>
        <w:tc>
          <w:tcPr>
            <w:tcW w:w="2758" w:type="dxa"/>
            <w:tcBorders>
              <w:top w:val="single" w:sz="4" w:space="0" w:color="auto"/>
              <w:left w:val="single" w:sz="4" w:space="0" w:color="auto"/>
            </w:tcBorders>
            <w:shd w:val="clear" w:color="auto" w:fill="auto"/>
            <w:vAlign w:val="center"/>
          </w:tcPr>
          <w:p w:rsidR="006C694F" w:rsidRDefault="009A243C">
            <w:pPr>
              <w:pStyle w:val="a7"/>
              <w:jc w:val="left"/>
            </w:pPr>
            <w:r>
              <w:t>Мотивированный отказ от подписания проекта договора</w:t>
            </w:r>
          </w:p>
        </w:tc>
        <w:tc>
          <w:tcPr>
            <w:tcW w:w="6588" w:type="dxa"/>
            <w:tcBorders>
              <w:top w:val="single" w:sz="4" w:space="0" w:color="auto"/>
              <w:left w:val="single" w:sz="4" w:space="0" w:color="auto"/>
            </w:tcBorders>
            <w:shd w:val="clear" w:color="auto" w:fill="auto"/>
            <w:vAlign w:val="center"/>
          </w:tcPr>
          <w:p w:rsidR="006C694F" w:rsidRDefault="009A243C">
            <w:pPr>
              <w:pStyle w:val="a7"/>
              <w:jc w:val="both"/>
            </w:pPr>
            <w:r>
              <w:t>В случае несогласия с представленным сетевой организацией проектом договора и (или) несоответствия его Правилам [1] Заявитель вправе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[1]</w:t>
            </w:r>
          </w:p>
        </w:tc>
        <w:tc>
          <w:tcPr>
            <w:tcW w:w="2182" w:type="dxa"/>
            <w:tcBorders>
              <w:top w:val="single" w:sz="4" w:space="0" w:color="auto"/>
              <w:left w:val="single" w:sz="4" w:space="0" w:color="auto"/>
            </w:tcBorders>
            <w:shd w:val="clear" w:color="auto" w:fill="auto"/>
            <w:vAlign w:val="center"/>
          </w:tcPr>
          <w:p w:rsidR="006C694F" w:rsidRDefault="009A243C">
            <w:pPr>
              <w:pStyle w:val="a7"/>
            </w:pPr>
            <w:r>
              <w:t>Заказным письмом с уведомлением о вручении</w:t>
            </w:r>
          </w:p>
        </w:tc>
        <w:tc>
          <w:tcPr>
            <w:tcW w:w="2372" w:type="dxa"/>
            <w:tcBorders>
              <w:top w:val="single" w:sz="4" w:space="0" w:color="auto"/>
              <w:left w:val="single" w:sz="4" w:space="0" w:color="auto"/>
            </w:tcBorders>
            <w:shd w:val="clear" w:color="auto" w:fill="auto"/>
            <w:vAlign w:val="center"/>
          </w:tcPr>
          <w:p w:rsidR="006C694F" w:rsidRDefault="009A243C">
            <w:pPr>
              <w:pStyle w:val="a7"/>
              <w:spacing w:line="266" w:lineRule="auto"/>
            </w:pPr>
            <w:r>
              <w:t>В течение 10 рабочих дней с даты получения подписанного сетевой организацией проекта договора</w:t>
            </w:r>
          </w:p>
        </w:tc>
        <w:tc>
          <w:tcPr>
            <w:tcW w:w="1537"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jc w:val="left"/>
            </w:pPr>
            <w:r>
              <w:t>Пункт 15 [1]</w:t>
            </w:r>
          </w:p>
        </w:tc>
      </w:tr>
      <w:tr w:rsidR="006C694F">
        <w:trPr>
          <w:trHeight w:hRule="exact" w:val="2729"/>
          <w:jc w:val="center"/>
        </w:trPr>
        <w:tc>
          <w:tcPr>
            <w:tcW w:w="504" w:type="dxa"/>
            <w:tcBorders>
              <w:top w:val="single" w:sz="4" w:space="0" w:color="auto"/>
              <w:left w:val="single" w:sz="4" w:space="0" w:color="auto"/>
              <w:bottom w:val="single" w:sz="4" w:space="0" w:color="auto"/>
            </w:tcBorders>
            <w:shd w:val="clear" w:color="auto" w:fill="auto"/>
            <w:vAlign w:val="center"/>
          </w:tcPr>
          <w:p w:rsidR="006C694F" w:rsidRDefault="009A243C">
            <w:pPr>
              <w:pStyle w:val="a7"/>
              <w:spacing w:line="240" w:lineRule="auto"/>
            </w:pPr>
            <w:r>
              <w:lastRenderedPageBreak/>
              <w:t>2.2</w:t>
            </w:r>
          </w:p>
        </w:tc>
        <w:tc>
          <w:tcPr>
            <w:tcW w:w="2758" w:type="dxa"/>
            <w:tcBorders>
              <w:top w:val="single" w:sz="4" w:space="0" w:color="auto"/>
              <w:left w:val="single" w:sz="4" w:space="0" w:color="auto"/>
              <w:bottom w:val="single" w:sz="4" w:space="0" w:color="auto"/>
            </w:tcBorders>
            <w:shd w:val="clear" w:color="auto" w:fill="auto"/>
            <w:vAlign w:val="center"/>
          </w:tcPr>
          <w:p w:rsidR="006C694F" w:rsidRDefault="009A243C">
            <w:pPr>
              <w:pStyle w:val="a7"/>
              <w:spacing w:line="240" w:lineRule="auto"/>
              <w:jc w:val="left"/>
            </w:pPr>
            <w:r>
              <w:t>Аннулирование заявки</w:t>
            </w:r>
          </w:p>
        </w:tc>
        <w:tc>
          <w:tcPr>
            <w:tcW w:w="6588" w:type="dxa"/>
            <w:tcBorders>
              <w:top w:val="single" w:sz="4" w:space="0" w:color="auto"/>
              <w:left w:val="single" w:sz="4" w:space="0" w:color="auto"/>
              <w:bottom w:val="single" w:sz="4" w:space="0" w:color="auto"/>
            </w:tcBorders>
            <w:shd w:val="clear" w:color="auto" w:fill="auto"/>
            <w:vAlign w:val="center"/>
          </w:tcPr>
          <w:p w:rsidR="006C694F" w:rsidRDefault="009A243C">
            <w:pPr>
              <w:pStyle w:val="a7"/>
              <w:jc w:val="both"/>
            </w:pPr>
            <w:r>
              <w:t>В случае не</w:t>
            </w:r>
            <w:r w:rsidR="001E4179">
              <w:t xml:space="preserve"> </w:t>
            </w:r>
            <w:r>
              <w:t>направления Заявителем подписанного проекта договора либо мотивированного отказа от его подписания, поданная, этим Заявителем заявка аннулируется.</w:t>
            </w:r>
          </w:p>
        </w:tc>
        <w:tc>
          <w:tcPr>
            <w:tcW w:w="2182" w:type="dxa"/>
            <w:tcBorders>
              <w:top w:val="single" w:sz="4" w:space="0" w:color="auto"/>
              <w:left w:val="single" w:sz="4" w:space="0" w:color="auto"/>
              <w:bottom w:val="single" w:sz="4" w:space="0" w:color="auto"/>
            </w:tcBorders>
            <w:shd w:val="clear" w:color="auto" w:fill="auto"/>
            <w:vAlign w:val="center"/>
          </w:tcPr>
          <w:p w:rsidR="006C694F" w:rsidRDefault="009A243C">
            <w:pPr>
              <w:pStyle w:val="a7"/>
            </w:pPr>
            <w:r>
              <w:t>Способом, позволяющим установить дату и подтвердить факт получения или очно</w:t>
            </w:r>
          </w:p>
        </w:tc>
        <w:tc>
          <w:tcPr>
            <w:tcW w:w="2372" w:type="dxa"/>
            <w:tcBorders>
              <w:top w:val="single" w:sz="4" w:space="0" w:color="auto"/>
              <w:left w:val="single" w:sz="4" w:space="0" w:color="auto"/>
              <w:bottom w:val="single" w:sz="4" w:space="0" w:color="auto"/>
            </w:tcBorders>
            <w:shd w:val="clear" w:color="auto" w:fill="auto"/>
            <w:vAlign w:val="center"/>
          </w:tcPr>
          <w:p w:rsidR="006C694F" w:rsidRDefault="009A243C">
            <w:pPr>
              <w:pStyle w:val="a7"/>
            </w:pPr>
            <w:r>
              <w:t>Не ранее чем через 30 рабочих дней со дня получения заявителем подписанного сетевой организацией проекта договора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6C694F" w:rsidRDefault="009A243C">
            <w:pPr>
              <w:pStyle w:val="a7"/>
              <w:spacing w:line="240" w:lineRule="auto"/>
              <w:jc w:val="left"/>
            </w:pPr>
            <w:r>
              <w:t>Пункт 15 [1]</w:t>
            </w:r>
          </w:p>
        </w:tc>
      </w:tr>
    </w:tbl>
    <w:p w:rsidR="006C694F" w:rsidRDefault="009A243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7"/>
        <w:gridCol w:w="2747"/>
        <w:gridCol w:w="6570"/>
        <w:gridCol w:w="2189"/>
        <w:gridCol w:w="2365"/>
        <w:gridCol w:w="1544"/>
      </w:tblGrid>
      <w:tr w:rsidR="006C694F">
        <w:trPr>
          <w:trHeight w:hRule="exact" w:val="378"/>
          <w:jc w:val="center"/>
        </w:trPr>
        <w:tc>
          <w:tcPr>
            <w:tcW w:w="497" w:type="dxa"/>
            <w:tcBorders>
              <w:top w:val="single" w:sz="4" w:space="0" w:color="auto"/>
              <w:left w:val="single" w:sz="4" w:space="0" w:color="auto"/>
            </w:tcBorders>
            <w:shd w:val="clear" w:color="auto" w:fill="auto"/>
            <w:vAlign w:val="center"/>
          </w:tcPr>
          <w:p w:rsidR="006C694F" w:rsidRDefault="009A243C">
            <w:pPr>
              <w:pStyle w:val="a7"/>
              <w:spacing w:line="240" w:lineRule="auto"/>
            </w:pPr>
            <w:r>
              <w:lastRenderedPageBreak/>
              <w:t>1</w:t>
            </w:r>
          </w:p>
        </w:tc>
        <w:tc>
          <w:tcPr>
            <w:tcW w:w="2747" w:type="dxa"/>
            <w:tcBorders>
              <w:top w:val="single" w:sz="4" w:space="0" w:color="auto"/>
              <w:left w:val="single" w:sz="4" w:space="0" w:color="auto"/>
            </w:tcBorders>
            <w:shd w:val="clear" w:color="auto" w:fill="auto"/>
            <w:vAlign w:val="center"/>
          </w:tcPr>
          <w:p w:rsidR="006C694F" w:rsidRDefault="009A243C">
            <w:pPr>
              <w:pStyle w:val="a7"/>
              <w:spacing w:line="240" w:lineRule="auto"/>
            </w:pPr>
            <w:r>
              <w:t>2</w:t>
            </w:r>
          </w:p>
        </w:tc>
        <w:tc>
          <w:tcPr>
            <w:tcW w:w="6570" w:type="dxa"/>
            <w:tcBorders>
              <w:top w:val="single" w:sz="4" w:space="0" w:color="auto"/>
              <w:left w:val="single" w:sz="4" w:space="0" w:color="auto"/>
            </w:tcBorders>
            <w:shd w:val="clear" w:color="auto" w:fill="auto"/>
            <w:vAlign w:val="center"/>
          </w:tcPr>
          <w:p w:rsidR="006C694F" w:rsidRDefault="009A243C">
            <w:pPr>
              <w:pStyle w:val="a7"/>
              <w:spacing w:line="240" w:lineRule="auto"/>
            </w:pPr>
            <w:r>
              <w:t>3</w:t>
            </w:r>
          </w:p>
        </w:tc>
        <w:tc>
          <w:tcPr>
            <w:tcW w:w="2189" w:type="dxa"/>
            <w:tcBorders>
              <w:top w:val="single" w:sz="4" w:space="0" w:color="auto"/>
              <w:left w:val="single" w:sz="4" w:space="0" w:color="auto"/>
            </w:tcBorders>
            <w:shd w:val="clear" w:color="auto" w:fill="auto"/>
            <w:vAlign w:val="center"/>
          </w:tcPr>
          <w:p w:rsidR="006C694F" w:rsidRDefault="009A243C">
            <w:pPr>
              <w:pStyle w:val="a7"/>
              <w:spacing w:line="240" w:lineRule="auto"/>
            </w:pPr>
            <w:r>
              <w:t>4</w:t>
            </w:r>
          </w:p>
        </w:tc>
        <w:tc>
          <w:tcPr>
            <w:tcW w:w="2365" w:type="dxa"/>
            <w:tcBorders>
              <w:top w:val="single" w:sz="4" w:space="0" w:color="auto"/>
              <w:left w:val="single" w:sz="4" w:space="0" w:color="auto"/>
            </w:tcBorders>
            <w:shd w:val="clear" w:color="auto" w:fill="auto"/>
            <w:vAlign w:val="center"/>
          </w:tcPr>
          <w:p w:rsidR="006C694F" w:rsidRDefault="009A243C">
            <w:pPr>
              <w:pStyle w:val="a7"/>
              <w:spacing w:line="240" w:lineRule="auto"/>
            </w:pPr>
            <w:r>
              <w:t>5</w:t>
            </w: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pPr>
            <w:r>
              <w:t>6</w:t>
            </w:r>
          </w:p>
        </w:tc>
      </w:tr>
      <w:tr w:rsidR="006C694F">
        <w:trPr>
          <w:trHeight w:hRule="exact" w:val="1526"/>
          <w:jc w:val="center"/>
        </w:trPr>
        <w:tc>
          <w:tcPr>
            <w:tcW w:w="497" w:type="dxa"/>
            <w:tcBorders>
              <w:top w:val="single" w:sz="4" w:space="0" w:color="auto"/>
              <w:left w:val="single" w:sz="4" w:space="0" w:color="auto"/>
            </w:tcBorders>
            <w:shd w:val="clear" w:color="auto" w:fill="auto"/>
            <w:vAlign w:val="center"/>
          </w:tcPr>
          <w:p w:rsidR="006C694F" w:rsidRDefault="009A243C">
            <w:pPr>
              <w:pStyle w:val="a7"/>
              <w:spacing w:line="240" w:lineRule="auto"/>
            </w:pPr>
            <w:r>
              <w:t>2.3</w:t>
            </w:r>
          </w:p>
        </w:tc>
        <w:tc>
          <w:tcPr>
            <w:tcW w:w="2747" w:type="dxa"/>
            <w:tcBorders>
              <w:top w:val="single" w:sz="4" w:space="0" w:color="auto"/>
              <w:left w:val="single" w:sz="4" w:space="0" w:color="auto"/>
            </w:tcBorders>
            <w:shd w:val="clear" w:color="auto" w:fill="auto"/>
            <w:vAlign w:val="bottom"/>
          </w:tcPr>
          <w:p w:rsidR="006C694F" w:rsidRDefault="009A243C">
            <w:pPr>
              <w:pStyle w:val="a7"/>
              <w:jc w:val="left"/>
            </w:pPr>
            <w:r>
              <w:t>Заключение договора об осуществлении технологического присоединения к электрическим сетям</w:t>
            </w:r>
          </w:p>
        </w:tc>
        <w:tc>
          <w:tcPr>
            <w:tcW w:w="6570" w:type="dxa"/>
            <w:tcBorders>
              <w:top w:val="single" w:sz="4" w:space="0" w:color="auto"/>
              <w:left w:val="single" w:sz="4" w:space="0" w:color="auto"/>
            </w:tcBorders>
            <w:shd w:val="clear" w:color="auto" w:fill="auto"/>
            <w:vAlign w:val="bottom"/>
          </w:tcPr>
          <w:p w:rsidR="006C694F" w:rsidRDefault="009A243C">
            <w:pPr>
              <w:pStyle w:val="a7"/>
              <w:spacing w:line="240" w:lineRule="auto"/>
              <w:jc w:val="both"/>
            </w:pPr>
            <w:r>
              <w:t>Договор считается заключенным с даты поступления подписанного заявителем экземпляра договора в сетевую организацию</w:t>
            </w:r>
          </w:p>
        </w:tc>
        <w:tc>
          <w:tcPr>
            <w:tcW w:w="2189" w:type="dxa"/>
            <w:tcBorders>
              <w:top w:val="single" w:sz="4" w:space="0" w:color="auto"/>
              <w:left w:val="single" w:sz="4" w:space="0" w:color="auto"/>
            </w:tcBorders>
            <w:shd w:val="clear" w:color="auto" w:fill="auto"/>
          </w:tcPr>
          <w:p w:rsidR="006C694F" w:rsidRDefault="006C694F">
            <w:pPr>
              <w:rPr>
                <w:sz w:val="10"/>
                <w:szCs w:val="10"/>
              </w:rPr>
            </w:pPr>
          </w:p>
        </w:tc>
        <w:tc>
          <w:tcPr>
            <w:tcW w:w="2365" w:type="dxa"/>
            <w:tcBorders>
              <w:top w:val="single" w:sz="4" w:space="0" w:color="auto"/>
              <w:left w:val="single" w:sz="4" w:space="0" w:color="auto"/>
            </w:tcBorders>
            <w:shd w:val="clear" w:color="auto" w:fill="auto"/>
          </w:tcPr>
          <w:p w:rsidR="006C694F" w:rsidRDefault="006C694F">
            <w:pPr>
              <w:rPr>
                <w:sz w:val="10"/>
                <w:szCs w:val="10"/>
              </w:rPr>
            </w:pP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jc w:val="left"/>
            </w:pPr>
            <w:r>
              <w:t>Пункт 15 [1]</w:t>
            </w:r>
          </w:p>
        </w:tc>
      </w:tr>
      <w:tr w:rsidR="006C694F">
        <w:trPr>
          <w:trHeight w:hRule="exact" w:val="2142"/>
          <w:jc w:val="center"/>
        </w:trPr>
        <w:tc>
          <w:tcPr>
            <w:tcW w:w="497" w:type="dxa"/>
            <w:tcBorders>
              <w:top w:val="single" w:sz="4" w:space="0" w:color="auto"/>
              <w:left w:val="single" w:sz="4" w:space="0" w:color="auto"/>
            </w:tcBorders>
            <w:shd w:val="clear" w:color="auto" w:fill="auto"/>
            <w:vAlign w:val="center"/>
          </w:tcPr>
          <w:p w:rsidR="006C694F" w:rsidRDefault="009A243C">
            <w:pPr>
              <w:pStyle w:val="a7"/>
              <w:spacing w:line="240" w:lineRule="auto"/>
            </w:pPr>
            <w:r>
              <w:t>2.4</w:t>
            </w:r>
          </w:p>
        </w:tc>
        <w:tc>
          <w:tcPr>
            <w:tcW w:w="2747" w:type="dxa"/>
            <w:tcBorders>
              <w:top w:val="single" w:sz="4" w:space="0" w:color="auto"/>
              <w:left w:val="single" w:sz="4" w:space="0" w:color="auto"/>
            </w:tcBorders>
            <w:shd w:val="clear" w:color="auto" w:fill="auto"/>
            <w:vAlign w:val="center"/>
          </w:tcPr>
          <w:p w:rsidR="006C694F" w:rsidRDefault="009A243C">
            <w:pPr>
              <w:pStyle w:val="a7"/>
              <w:spacing w:line="266" w:lineRule="auto"/>
              <w:jc w:val="left"/>
            </w:pPr>
            <w:r>
              <w:t>Направление копии договора об осуществлении технологического присоединения к электрическим сетям</w:t>
            </w:r>
          </w:p>
        </w:tc>
        <w:tc>
          <w:tcPr>
            <w:tcW w:w="6570" w:type="dxa"/>
            <w:tcBorders>
              <w:top w:val="single" w:sz="4" w:space="0" w:color="auto"/>
              <w:left w:val="single" w:sz="4" w:space="0" w:color="auto"/>
            </w:tcBorders>
            <w:shd w:val="clear" w:color="auto" w:fill="auto"/>
            <w:vAlign w:val="center"/>
          </w:tcPr>
          <w:p w:rsidR="006C694F" w:rsidRDefault="001E4179">
            <w:pPr>
              <w:pStyle w:val="a7"/>
              <w:spacing w:line="266" w:lineRule="auto"/>
              <w:jc w:val="both"/>
            </w:pPr>
            <w:r>
              <w:t xml:space="preserve"> АО «</w:t>
            </w:r>
            <w:proofErr w:type="gramStart"/>
            <w:r>
              <w:t xml:space="preserve">Таймырбыт»  </w:t>
            </w:r>
            <w:r w:rsidR="009A243C">
              <w:t>в</w:t>
            </w:r>
            <w:proofErr w:type="gramEnd"/>
            <w:r w:rsidR="009A243C">
              <w:t xml:space="preserve"> адрес предприятия </w:t>
            </w:r>
            <w:r>
              <w:t xml:space="preserve"> ПТЭС А</w:t>
            </w:r>
            <w:r w:rsidR="009A243C">
              <w:t>О «НТЭК»</w:t>
            </w:r>
            <w:r>
              <w:t xml:space="preserve"> г.Дудинка </w:t>
            </w:r>
            <w:r w:rsidR="009A243C">
              <w:t xml:space="preserve"> направляет копию подписанного Заявителем договора об осуществлении технологического присоединения к электрическим сетям</w:t>
            </w:r>
          </w:p>
        </w:tc>
        <w:tc>
          <w:tcPr>
            <w:tcW w:w="2189" w:type="dxa"/>
            <w:tcBorders>
              <w:top w:val="single" w:sz="4" w:space="0" w:color="auto"/>
              <w:left w:val="single" w:sz="4" w:space="0" w:color="auto"/>
            </w:tcBorders>
            <w:shd w:val="clear" w:color="auto" w:fill="auto"/>
            <w:vAlign w:val="center"/>
          </w:tcPr>
          <w:p w:rsidR="006C694F" w:rsidRDefault="009A243C">
            <w:pPr>
              <w:pStyle w:val="a7"/>
              <w:spacing w:line="240" w:lineRule="auto"/>
              <w:jc w:val="left"/>
            </w:pPr>
            <w:r>
              <w:t>Электронный адрес</w:t>
            </w:r>
          </w:p>
        </w:tc>
        <w:tc>
          <w:tcPr>
            <w:tcW w:w="2365" w:type="dxa"/>
            <w:tcBorders>
              <w:top w:val="single" w:sz="4" w:space="0" w:color="auto"/>
              <w:left w:val="single" w:sz="4" w:space="0" w:color="auto"/>
            </w:tcBorders>
            <w:shd w:val="clear" w:color="auto" w:fill="auto"/>
          </w:tcPr>
          <w:p w:rsidR="006C694F" w:rsidRDefault="009A243C">
            <w:pPr>
              <w:pStyle w:val="a7"/>
              <w:spacing w:line="266" w:lineRule="auto"/>
            </w:pPr>
            <w:r>
              <w:t>В срок не позднее 2 рабочих дней со дня заключения договора об осуществлении технологического присоединения к электрическим сетям</w:t>
            </w: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jc w:val="left"/>
            </w:pPr>
            <w:r>
              <w:t>Пункт 15 [1]</w:t>
            </w:r>
          </w:p>
        </w:tc>
      </w:tr>
      <w:tr w:rsidR="006C694F">
        <w:trPr>
          <w:trHeight w:hRule="exact" w:val="1782"/>
          <w:jc w:val="center"/>
        </w:trPr>
        <w:tc>
          <w:tcPr>
            <w:tcW w:w="497" w:type="dxa"/>
            <w:tcBorders>
              <w:top w:val="single" w:sz="4" w:space="0" w:color="auto"/>
              <w:left w:val="single" w:sz="4" w:space="0" w:color="auto"/>
            </w:tcBorders>
            <w:shd w:val="clear" w:color="auto" w:fill="auto"/>
            <w:vAlign w:val="center"/>
          </w:tcPr>
          <w:p w:rsidR="006C694F" w:rsidRDefault="009A243C">
            <w:pPr>
              <w:pStyle w:val="a7"/>
              <w:spacing w:line="240" w:lineRule="auto"/>
            </w:pPr>
            <w:r>
              <w:t>2.5</w:t>
            </w:r>
          </w:p>
        </w:tc>
        <w:tc>
          <w:tcPr>
            <w:tcW w:w="2747" w:type="dxa"/>
            <w:tcBorders>
              <w:top w:val="single" w:sz="4" w:space="0" w:color="auto"/>
              <w:left w:val="single" w:sz="4" w:space="0" w:color="auto"/>
            </w:tcBorders>
            <w:shd w:val="clear" w:color="auto" w:fill="auto"/>
            <w:vAlign w:val="center"/>
          </w:tcPr>
          <w:p w:rsidR="006C694F" w:rsidRDefault="009A243C">
            <w:pPr>
              <w:pStyle w:val="a7"/>
              <w:jc w:val="left"/>
            </w:pPr>
            <w:r>
              <w:t>Оплата услуг по договору об осуществлении технологического присоединения</w:t>
            </w:r>
          </w:p>
        </w:tc>
        <w:tc>
          <w:tcPr>
            <w:tcW w:w="6570" w:type="dxa"/>
            <w:tcBorders>
              <w:top w:val="single" w:sz="4" w:space="0" w:color="auto"/>
              <w:left w:val="single" w:sz="4" w:space="0" w:color="auto"/>
            </w:tcBorders>
            <w:shd w:val="clear" w:color="auto" w:fill="auto"/>
            <w:vAlign w:val="center"/>
          </w:tcPr>
          <w:p w:rsidR="006C694F" w:rsidRDefault="009A243C">
            <w:pPr>
              <w:pStyle w:val="a7"/>
              <w:jc w:val="both"/>
            </w:pPr>
            <w:r>
              <w:t>Порядок и размер платы определены условиями договора об осуществлении технологического присоединения</w:t>
            </w:r>
          </w:p>
        </w:tc>
        <w:tc>
          <w:tcPr>
            <w:tcW w:w="2189" w:type="dxa"/>
            <w:tcBorders>
              <w:top w:val="single" w:sz="4" w:space="0" w:color="auto"/>
              <w:left w:val="single" w:sz="4" w:space="0" w:color="auto"/>
            </w:tcBorders>
            <w:shd w:val="clear" w:color="auto" w:fill="auto"/>
          </w:tcPr>
          <w:p w:rsidR="006C694F" w:rsidRDefault="006C694F">
            <w:pPr>
              <w:rPr>
                <w:sz w:val="10"/>
                <w:szCs w:val="10"/>
              </w:rPr>
            </w:pPr>
          </w:p>
        </w:tc>
        <w:tc>
          <w:tcPr>
            <w:tcW w:w="2365" w:type="dxa"/>
            <w:tcBorders>
              <w:top w:val="single" w:sz="4" w:space="0" w:color="auto"/>
              <w:left w:val="single" w:sz="4" w:space="0" w:color="auto"/>
            </w:tcBorders>
            <w:shd w:val="clear" w:color="auto" w:fill="auto"/>
            <w:vAlign w:val="center"/>
          </w:tcPr>
          <w:p w:rsidR="006C694F" w:rsidRDefault="009A243C">
            <w:pPr>
              <w:pStyle w:val="a7"/>
            </w:pPr>
            <w:r>
              <w:t>В соответствии с условиями договора</w:t>
            </w: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76" w:lineRule="auto"/>
            </w:pPr>
            <w:r>
              <w:t>Пункт 16, 17[1]</w:t>
            </w:r>
          </w:p>
        </w:tc>
      </w:tr>
      <w:tr w:rsidR="00110201">
        <w:trPr>
          <w:trHeight w:hRule="exact" w:val="2189"/>
          <w:jc w:val="center"/>
        </w:trPr>
        <w:tc>
          <w:tcPr>
            <w:tcW w:w="497" w:type="dxa"/>
            <w:tcBorders>
              <w:top w:val="single" w:sz="4" w:space="0" w:color="auto"/>
              <w:left w:val="single" w:sz="4" w:space="0" w:color="auto"/>
            </w:tcBorders>
            <w:shd w:val="clear" w:color="auto" w:fill="auto"/>
            <w:vAlign w:val="center"/>
          </w:tcPr>
          <w:p w:rsidR="00110201" w:rsidRDefault="00110201" w:rsidP="00110201">
            <w:pPr>
              <w:pStyle w:val="a7"/>
              <w:spacing w:line="240" w:lineRule="auto"/>
            </w:pPr>
            <w:r>
              <w:t>3</w:t>
            </w:r>
          </w:p>
        </w:tc>
        <w:tc>
          <w:tcPr>
            <w:tcW w:w="2747" w:type="dxa"/>
            <w:tcBorders>
              <w:top w:val="single" w:sz="4" w:space="0" w:color="auto"/>
              <w:left w:val="single" w:sz="4" w:space="0" w:color="auto"/>
            </w:tcBorders>
            <w:shd w:val="clear" w:color="auto" w:fill="auto"/>
            <w:vAlign w:val="center"/>
          </w:tcPr>
          <w:p w:rsidR="00110201" w:rsidRDefault="00110201" w:rsidP="00110201">
            <w:pPr>
              <w:pStyle w:val="a7"/>
              <w:spacing w:line="266" w:lineRule="auto"/>
            </w:pPr>
            <w:proofErr w:type="gramStart"/>
            <w:r>
              <w:t>Выполнение  АО</w:t>
            </w:r>
            <w:proofErr w:type="gramEnd"/>
            <w:r>
              <w:t xml:space="preserve"> «Таймырбыт» мероприятий по технологическому присоединению</w:t>
            </w:r>
          </w:p>
        </w:tc>
        <w:tc>
          <w:tcPr>
            <w:tcW w:w="6570" w:type="dxa"/>
            <w:tcBorders>
              <w:top w:val="single" w:sz="4" w:space="0" w:color="auto"/>
              <w:left w:val="single" w:sz="4" w:space="0" w:color="auto"/>
            </w:tcBorders>
            <w:shd w:val="clear" w:color="auto" w:fill="auto"/>
            <w:vAlign w:val="bottom"/>
          </w:tcPr>
          <w:p w:rsidR="00110201" w:rsidRDefault="00110201" w:rsidP="00110201">
            <w:pPr>
              <w:pStyle w:val="a7"/>
              <w:jc w:val="both"/>
            </w:pPr>
            <w:r>
              <w:t>АО «Таймырбыт» надлежащим образом исполняет обязательства по настоящему договору, в том числе по выполнению возложенных на организацию мероприятий по технологическому присоединению (включая урегулирование отношений с третьими лицами) до точки присоединения энергопринимающих устройств Заявителя</w:t>
            </w:r>
          </w:p>
        </w:tc>
        <w:tc>
          <w:tcPr>
            <w:tcW w:w="2189" w:type="dxa"/>
            <w:tcBorders>
              <w:top w:val="single" w:sz="4" w:space="0" w:color="auto"/>
              <w:left w:val="single" w:sz="4" w:space="0" w:color="auto"/>
            </w:tcBorders>
            <w:shd w:val="clear" w:color="auto" w:fill="auto"/>
          </w:tcPr>
          <w:p w:rsidR="00110201" w:rsidRDefault="00110201" w:rsidP="00110201">
            <w:pPr>
              <w:rPr>
                <w:sz w:val="10"/>
                <w:szCs w:val="10"/>
              </w:rPr>
            </w:pPr>
          </w:p>
        </w:tc>
        <w:tc>
          <w:tcPr>
            <w:tcW w:w="2365" w:type="dxa"/>
            <w:tcBorders>
              <w:top w:val="single" w:sz="4" w:space="0" w:color="auto"/>
              <w:left w:val="single" w:sz="4" w:space="0" w:color="auto"/>
            </w:tcBorders>
            <w:shd w:val="clear" w:color="auto" w:fill="auto"/>
            <w:vAlign w:val="center"/>
          </w:tcPr>
          <w:p w:rsidR="00110201" w:rsidRDefault="00110201" w:rsidP="00110201">
            <w:pPr>
              <w:pStyle w:val="a7"/>
              <w:spacing w:line="266" w:lineRule="auto"/>
            </w:pPr>
            <w:r>
              <w:t>В соответствии с условиями договора</w:t>
            </w:r>
          </w:p>
        </w:tc>
        <w:tc>
          <w:tcPr>
            <w:tcW w:w="1544" w:type="dxa"/>
            <w:tcBorders>
              <w:top w:val="single" w:sz="4" w:space="0" w:color="auto"/>
              <w:left w:val="single" w:sz="4" w:space="0" w:color="auto"/>
              <w:right w:val="single" w:sz="4" w:space="0" w:color="auto"/>
            </w:tcBorders>
            <w:shd w:val="clear" w:color="auto" w:fill="auto"/>
            <w:vAlign w:val="center"/>
          </w:tcPr>
          <w:p w:rsidR="00110201" w:rsidRDefault="00110201" w:rsidP="00110201">
            <w:pPr>
              <w:pStyle w:val="a7"/>
              <w:spacing w:line="276" w:lineRule="auto"/>
            </w:pPr>
            <w:r>
              <w:t>Пункты 15, 16.1, 18 [1]; Разделы 1,3 [2]</w:t>
            </w:r>
          </w:p>
        </w:tc>
      </w:tr>
      <w:tr w:rsidR="00110201">
        <w:trPr>
          <w:trHeight w:hRule="exact" w:val="1800"/>
          <w:jc w:val="center"/>
        </w:trPr>
        <w:tc>
          <w:tcPr>
            <w:tcW w:w="497" w:type="dxa"/>
            <w:tcBorders>
              <w:top w:val="single" w:sz="4" w:space="0" w:color="auto"/>
              <w:left w:val="single" w:sz="4" w:space="0" w:color="auto"/>
              <w:bottom w:val="single" w:sz="4" w:space="0" w:color="auto"/>
            </w:tcBorders>
            <w:shd w:val="clear" w:color="auto" w:fill="auto"/>
            <w:vAlign w:val="center"/>
          </w:tcPr>
          <w:p w:rsidR="00110201" w:rsidRDefault="00110201" w:rsidP="00110201">
            <w:pPr>
              <w:pStyle w:val="a7"/>
              <w:spacing w:line="240" w:lineRule="auto"/>
              <w:ind w:firstLine="180"/>
              <w:jc w:val="left"/>
            </w:pPr>
            <w:r>
              <w:t>4</w:t>
            </w:r>
          </w:p>
        </w:tc>
        <w:tc>
          <w:tcPr>
            <w:tcW w:w="2747" w:type="dxa"/>
            <w:tcBorders>
              <w:top w:val="single" w:sz="4" w:space="0" w:color="auto"/>
              <w:left w:val="single" w:sz="4" w:space="0" w:color="auto"/>
              <w:bottom w:val="single" w:sz="4" w:space="0" w:color="auto"/>
            </w:tcBorders>
            <w:shd w:val="clear" w:color="auto" w:fill="auto"/>
            <w:vAlign w:val="center"/>
          </w:tcPr>
          <w:p w:rsidR="00110201" w:rsidRDefault="00110201" w:rsidP="00110201">
            <w:pPr>
              <w:pStyle w:val="a7"/>
              <w:jc w:val="left"/>
            </w:pPr>
            <w:r>
              <w:t>Выполнение Заявителем мероприятий по технологическому присоединению</w:t>
            </w:r>
          </w:p>
        </w:tc>
        <w:tc>
          <w:tcPr>
            <w:tcW w:w="6570" w:type="dxa"/>
            <w:tcBorders>
              <w:top w:val="single" w:sz="4" w:space="0" w:color="auto"/>
              <w:left w:val="single" w:sz="4" w:space="0" w:color="auto"/>
              <w:bottom w:val="single" w:sz="4" w:space="0" w:color="auto"/>
            </w:tcBorders>
            <w:shd w:val="clear" w:color="auto" w:fill="auto"/>
            <w:vAlign w:val="center"/>
          </w:tcPr>
          <w:p w:rsidR="00110201" w:rsidRDefault="00110201" w:rsidP="00110201">
            <w:pPr>
              <w:pStyle w:val="a7"/>
              <w:spacing w:line="266" w:lineRule="auto"/>
              <w:jc w:val="both"/>
            </w:pPr>
            <w:r>
              <w:t xml:space="preserve">Выполнение Заявителем </w:t>
            </w:r>
            <w:proofErr w:type="gramStart"/>
            <w:r>
              <w:t>надлежащим образом мероприятий</w:t>
            </w:r>
            <w:proofErr w:type="gramEnd"/>
            <w:r>
              <w:t xml:space="preserve"> указанных в технических условиях в пределах границ своего участка.</w:t>
            </w:r>
          </w:p>
        </w:tc>
        <w:tc>
          <w:tcPr>
            <w:tcW w:w="2189" w:type="dxa"/>
            <w:tcBorders>
              <w:top w:val="single" w:sz="4" w:space="0" w:color="auto"/>
              <w:left w:val="single" w:sz="4" w:space="0" w:color="auto"/>
              <w:bottom w:val="single" w:sz="4" w:space="0" w:color="auto"/>
            </w:tcBorders>
            <w:shd w:val="clear" w:color="auto" w:fill="auto"/>
          </w:tcPr>
          <w:p w:rsidR="00110201" w:rsidRDefault="00110201" w:rsidP="00110201">
            <w:pPr>
              <w:rPr>
                <w:sz w:val="10"/>
                <w:szCs w:val="10"/>
              </w:rPr>
            </w:pPr>
          </w:p>
        </w:tc>
        <w:tc>
          <w:tcPr>
            <w:tcW w:w="2365" w:type="dxa"/>
            <w:tcBorders>
              <w:top w:val="single" w:sz="4" w:space="0" w:color="auto"/>
              <w:left w:val="single" w:sz="4" w:space="0" w:color="auto"/>
              <w:bottom w:val="single" w:sz="4" w:space="0" w:color="auto"/>
            </w:tcBorders>
            <w:shd w:val="clear" w:color="auto" w:fill="auto"/>
            <w:vAlign w:val="center"/>
          </w:tcPr>
          <w:p w:rsidR="00110201" w:rsidRDefault="00110201" w:rsidP="00110201">
            <w:pPr>
              <w:pStyle w:val="a7"/>
            </w:pPr>
            <w:r>
              <w:t>В соответствии с условиями договора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110201" w:rsidRDefault="00110201" w:rsidP="00110201">
            <w:pPr>
              <w:pStyle w:val="a7"/>
              <w:spacing w:line="262" w:lineRule="auto"/>
            </w:pPr>
            <w:r>
              <w:t>Пункты 15, 16.1, 18 [1]; Разделы 1, 3</w:t>
            </w:r>
          </w:p>
          <w:p w:rsidR="00110201" w:rsidRDefault="00110201" w:rsidP="00110201">
            <w:pPr>
              <w:pStyle w:val="a7"/>
              <w:spacing w:line="262" w:lineRule="auto"/>
            </w:pPr>
            <w:r>
              <w:t>[2]</w:t>
            </w:r>
          </w:p>
        </w:tc>
      </w:tr>
    </w:tbl>
    <w:p w:rsidR="006C694F" w:rsidRDefault="009A243C">
      <w:pPr>
        <w:spacing w:line="1" w:lineRule="exact"/>
      </w:pPr>
      <w:r>
        <w:br w:type="page"/>
      </w:r>
    </w:p>
    <w:tbl>
      <w:tblPr>
        <w:tblOverlap w:val="never"/>
        <w:tblW w:w="15945" w:type="dxa"/>
        <w:jc w:val="center"/>
        <w:tblLayout w:type="fixed"/>
        <w:tblCellMar>
          <w:left w:w="10" w:type="dxa"/>
          <w:right w:w="10" w:type="dxa"/>
        </w:tblCellMar>
        <w:tblLook w:val="0000" w:firstRow="0" w:lastRow="0" w:firstColumn="0" w:lastColumn="0" w:noHBand="0" w:noVBand="0"/>
      </w:tblPr>
      <w:tblGrid>
        <w:gridCol w:w="515"/>
        <w:gridCol w:w="2772"/>
        <w:gridCol w:w="6570"/>
        <w:gridCol w:w="2189"/>
        <w:gridCol w:w="2351"/>
        <w:gridCol w:w="1548"/>
      </w:tblGrid>
      <w:tr w:rsidR="006C694F" w:rsidTr="00110201">
        <w:trPr>
          <w:trHeight w:hRule="exact" w:val="382"/>
          <w:jc w:val="center"/>
        </w:trPr>
        <w:tc>
          <w:tcPr>
            <w:tcW w:w="515" w:type="dxa"/>
            <w:tcBorders>
              <w:top w:val="single" w:sz="4" w:space="0" w:color="auto"/>
              <w:left w:val="single" w:sz="4" w:space="0" w:color="auto"/>
            </w:tcBorders>
            <w:shd w:val="clear" w:color="auto" w:fill="auto"/>
            <w:vAlign w:val="bottom"/>
          </w:tcPr>
          <w:p w:rsidR="006C694F" w:rsidRDefault="009A243C">
            <w:pPr>
              <w:pStyle w:val="a7"/>
              <w:spacing w:line="240" w:lineRule="auto"/>
            </w:pPr>
            <w:r>
              <w:lastRenderedPageBreak/>
              <w:t>1</w:t>
            </w:r>
          </w:p>
        </w:tc>
        <w:tc>
          <w:tcPr>
            <w:tcW w:w="2772" w:type="dxa"/>
            <w:tcBorders>
              <w:top w:val="single" w:sz="4" w:space="0" w:color="auto"/>
              <w:left w:val="single" w:sz="4" w:space="0" w:color="auto"/>
            </w:tcBorders>
            <w:shd w:val="clear" w:color="auto" w:fill="auto"/>
            <w:vAlign w:val="bottom"/>
          </w:tcPr>
          <w:p w:rsidR="006C694F" w:rsidRDefault="009A243C">
            <w:pPr>
              <w:pStyle w:val="a7"/>
              <w:spacing w:line="240" w:lineRule="auto"/>
            </w:pPr>
            <w:r>
              <w:t>2</w:t>
            </w:r>
          </w:p>
        </w:tc>
        <w:tc>
          <w:tcPr>
            <w:tcW w:w="6570" w:type="dxa"/>
            <w:tcBorders>
              <w:top w:val="single" w:sz="4" w:space="0" w:color="auto"/>
              <w:left w:val="single" w:sz="4" w:space="0" w:color="auto"/>
            </w:tcBorders>
            <w:shd w:val="clear" w:color="auto" w:fill="auto"/>
            <w:vAlign w:val="bottom"/>
          </w:tcPr>
          <w:p w:rsidR="006C694F" w:rsidRDefault="009A243C">
            <w:pPr>
              <w:pStyle w:val="a7"/>
              <w:spacing w:line="240" w:lineRule="auto"/>
            </w:pPr>
            <w:r>
              <w:t>3</w:t>
            </w:r>
          </w:p>
        </w:tc>
        <w:tc>
          <w:tcPr>
            <w:tcW w:w="2189" w:type="dxa"/>
            <w:tcBorders>
              <w:top w:val="single" w:sz="4" w:space="0" w:color="auto"/>
              <w:left w:val="single" w:sz="4" w:space="0" w:color="auto"/>
            </w:tcBorders>
            <w:shd w:val="clear" w:color="auto" w:fill="auto"/>
            <w:vAlign w:val="bottom"/>
          </w:tcPr>
          <w:p w:rsidR="006C694F" w:rsidRDefault="009A243C">
            <w:pPr>
              <w:pStyle w:val="a7"/>
              <w:spacing w:line="240" w:lineRule="auto"/>
            </w:pPr>
            <w:r>
              <w:t>4</w:t>
            </w:r>
          </w:p>
        </w:tc>
        <w:tc>
          <w:tcPr>
            <w:tcW w:w="2351" w:type="dxa"/>
            <w:tcBorders>
              <w:top w:val="single" w:sz="4" w:space="0" w:color="auto"/>
              <w:left w:val="single" w:sz="4" w:space="0" w:color="auto"/>
            </w:tcBorders>
            <w:shd w:val="clear" w:color="auto" w:fill="auto"/>
            <w:vAlign w:val="bottom"/>
          </w:tcPr>
          <w:p w:rsidR="006C694F" w:rsidRDefault="009A243C">
            <w:pPr>
              <w:pStyle w:val="a7"/>
              <w:spacing w:line="240" w:lineRule="auto"/>
            </w:pPr>
            <w:r>
              <w:t>5</w:t>
            </w:r>
          </w:p>
        </w:tc>
        <w:tc>
          <w:tcPr>
            <w:tcW w:w="1548" w:type="dxa"/>
            <w:tcBorders>
              <w:top w:val="single" w:sz="4" w:space="0" w:color="auto"/>
              <w:left w:val="single" w:sz="4" w:space="0" w:color="auto"/>
              <w:right w:val="single" w:sz="4" w:space="0" w:color="auto"/>
            </w:tcBorders>
            <w:shd w:val="clear" w:color="auto" w:fill="auto"/>
            <w:vAlign w:val="bottom"/>
          </w:tcPr>
          <w:p w:rsidR="006C694F" w:rsidRDefault="009A243C">
            <w:pPr>
              <w:pStyle w:val="a7"/>
              <w:spacing w:line="240" w:lineRule="auto"/>
            </w:pPr>
            <w:r>
              <w:t>6</w:t>
            </w:r>
          </w:p>
        </w:tc>
      </w:tr>
      <w:tr w:rsidR="00110201" w:rsidTr="00110201">
        <w:trPr>
          <w:trHeight w:hRule="exact" w:val="3180"/>
          <w:jc w:val="center"/>
        </w:trPr>
        <w:tc>
          <w:tcPr>
            <w:tcW w:w="515" w:type="dxa"/>
            <w:tcBorders>
              <w:top w:val="single" w:sz="4" w:space="0" w:color="auto"/>
              <w:left w:val="single" w:sz="4" w:space="0" w:color="auto"/>
            </w:tcBorders>
            <w:shd w:val="clear" w:color="auto" w:fill="auto"/>
            <w:vAlign w:val="center"/>
          </w:tcPr>
          <w:p w:rsidR="00110201" w:rsidRDefault="00110201" w:rsidP="00110201">
            <w:pPr>
              <w:pStyle w:val="a7"/>
              <w:spacing w:line="240" w:lineRule="auto"/>
            </w:pPr>
            <w:r>
              <w:t>4.1</w:t>
            </w:r>
          </w:p>
        </w:tc>
        <w:tc>
          <w:tcPr>
            <w:tcW w:w="2772" w:type="dxa"/>
            <w:tcBorders>
              <w:top w:val="single" w:sz="4" w:space="0" w:color="auto"/>
              <w:left w:val="single" w:sz="4" w:space="0" w:color="auto"/>
            </w:tcBorders>
            <w:shd w:val="clear" w:color="auto" w:fill="auto"/>
            <w:vAlign w:val="center"/>
          </w:tcPr>
          <w:p w:rsidR="00110201" w:rsidRDefault="00110201" w:rsidP="00110201">
            <w:pPr>
              <w:pStyle w:val="a7"/>
              <w:spacing w:line="262" w:lineRule="auto"/>
              <w:jc w:val="left"/>
            </w:pPr>
            <w:r>
              <w:t>Уведомление о выполнении технических условий</w:t>
            </w:r>
          </w:p>
        </w:tc>
        <w:tc>
          <w:tcPr>
            <w:tcW w:w="6570" w:type="dxa"/>
            <w:tcBorders>
              <w:top w:val="single" w:sz="4" w:space="0" w:color="auto"/>
              <w:left w:val="single" w:sz="4" w:space="0" w:color="auto"/>
            </w:tcBorders>
            <w:shd w:val="clear" w:color="auto" w:fill="auto"/>
            <w:vAlign w:val="center"/>
          </w:tcPr>
          <w:p w:rsidR="00110201" w:rsidRDefault="00110201" w:rsidP="00110201">
            <w:pPr>
              <w:pStyle w:val="a7"/>
              <w:jc w:val="both"/>
            </w:pPr>
            <w:r>
              <w:t>Направление уведомления Заявителем в АО «Таймырбыт» с необходимым пакетом документов, подтверждающим выполнение технических условий.</w:t>
            </w:r>
          </w:p>
        </w:tc>
        <w:tc>
          <w:tcPr>
            <w:tcW w:w="2189" w:type="dxa"/>
            <w:tcBorders>
              <w:top w:val="single" w:sz="4" w:space="0" w:color="auto"/>
              <w:left w:val="single" w:sz="4" w:space="0" w:color="auto"/>
            </w:tcBorders>
            <w:shd w:val="clear" w:color="auto" w:fill="auto"/>
            <w:vAlign w:val="center"/>
          </w:tcPr>
          <w:p w:rsidR="00110201" w:rsidRDefault="00110201" w:rsidP="00110201">
            <w:pPr>
              <w:pStyle w:val="a7"/>
            </w:pPr>
            <w:r>
              <w:t xml:space="preserve">По </w:t>
            </w:r>
            <w:proofErr w:type="gramStart"/>
            <w:r>
              <w:t>установленной  форме</w:t>
            </w:r>
            <w:proofErr w:type="gramEnd"/>
            <w:r>
              <w:t xml:space="preserve"> в личном кабинете потребителя, либо на электронный адрес сетевой организации, либо в приемную сетевой организации</w:t>
            </w:r>
          </w:p>
        </w:tc>
        <w:tc>
          <w:tcPr>
            <w:tcW w:w="2351" w:type="dxa"/>
            <w:tcBorders>
              <w:top w:val="single" w:sz="4" w:space="0" w:color="auto"/>
              <w:left w:val="single" w:sz="4" w:space="0" w:color="auto"/>
            </w:tcBorders>
            <w:shd w:val="clear" w:color="auto" w:fill="auto"/>
            <w:vAlign w:val="center"/>
          </w:tcPr>
          <w:p w:rsidR="00110201" w:rsidRDefault="00110201" w:rsidP="00110201">
            <w:pPr>
              <w:pStyle w:val="a7"/>
            </w:pPr>
            <w:r>
              <w:t>После выполнения Заявителем технических условий</w:t>
            </w:r>
          </w:p>
        </w:tc>
        <w:tc>
          <w:tcPr>
            <w:tcW w:w="1548" w:type="dxa"/>
            <w:tcBorders>
              <w:top w:val="single" w:sz="4" w:space="0" w:color="auto"/>
              <w:left w:val="single" w:sz="4" w:space="0" w:color="auto"/>
              <w:right w:val="single" w:sz="4" w:space="0" w:color="auto"/>
            </w:tcBorders>
            <w:shd w:val="clear" w:color="auto" w:fill="auto"/>
            <w:vAlign w:val="center"/>
          </w:tcPr>
          <w:p w:rsidR="00110201" w:rsidRDefault="00110201" w:rsidP="00110201">
            <w:pPr>
              <w:pStyle w:val="a7"/>
              <w:spacing w:line="276" w:lineRule="auto"/>
            </w:pPr>
            <w:r>
              <w:t>Пункты 85, 86 [1] Разделы 1,3 [2]</w:t>
            </w:r>
          </w:p>
        </w:tc>
      </w:tr>
      <w:tr w:rsidR="004E49FF" w:rsidTr="003819F3">
        <w:trPr>
          <w:trHeight w:hRule="exact" w:val="2167"/>
          <w:jc w:val="center"/>
        </w:trPr>
        <w:tc>
          <w:tcPr>
            <w:tcW w:w="515" w:type="dxa"/>
            <w:tcBorders>
              <w:top w:val="single" w:sz="4" w:space="0" w:color="auto"/>
              <w:left w:val="single" w:sz="4" w:space="0" w:color="auto"/>
            </w:tcBorders>
            <w:shd w:val="clear" w:color="auto" w:fill="auto"/>
            <w:vAlign w:val="center"/>
          </w:tcPr>
          <w:p w:rsidR="004E49FF" w:rsidRDefault="004E49FF" w:rsidP="004E49FF">
            <w:pPr>
              <w:pStyle w:val="a7"/>
              <w:spacing w:line="240" w:lineRule="auto"/>
            </w:pPr>
            <w:r>
              <w:t xml:space="preserve"> 4.2</w:t>
            </w:r>
          </w:p>
        </w:tc>
        <w:tc>
          <w:tcPr>
            <w:tcW w:w="2772"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pPr>
            <w:r>
              <w:t>Уведомление об обеспечении сетевой организацией возможности присоединения к электрическим сетям</w:t>
            </w:r>
          </w:p>
        </w:tc>
        <w:tc>
          <w:tcPr>
            <w:tcW w:w="6570"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jc w:val="both"/>
            </w:pPr>
            <w:r>
              <w:t xml:space="preserve"> По результатам выполнения сетевой организацией мероприятий по технологическому присоединению в соответствии с техническими условиями АО «Таймырбыт» составляет уведомление об обеспечении сетевой организацией возможности присоединения к электрическим сетям, уведомляет предприятие </w:t>
            </w:r>
            <w:proofErr w:type="gramStart"/>
            <w:r>
              <w:t>ПТЭС  АО</w:t>
            </w:r>
            <w:proofErr w:type="gramEnd"/>
            <w:r>
              <w:t xml:space="preserve"> «НТЭК» </w:t>
            </w:r>
            <w:proofErr w:type="spellStart"/>
            <w:r>
              <w:t>г.Дудинка</w:t>
            </w:r>
            <w:proofErr w:type="spellEnd"/>
            <w:r>
              <w:t xml:space="preserve"> по электронной почте.</w:t>
            </w:r>
          </w:p>
        </w:tc>
        <w:tc>
          <w:tcPr>
            <w:tcW w:w="2189"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pPr>
            <w:r w:rsidRPr="00877D18">
              <w:rPr>
                <w:highlight w:val="yellow"/>
              </w:rPr>
              <w:t xml:space="preserve">, в </w:t>
            </w:r>
            <w:r w:rsidRPr="007F49F4">
              <w:t>личном кабинете потребителя, либо на электронный адрес заявителя, либо очно</w:t>
            </w:r>
          </w:p>
        </w:tc>
        <w:tc>
          <w:tcPr>
            <w:tcW w:w="2351"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pPr>
            <w:r>
              <w:t>В течение 1 рабочего дня</w:t>
            </w:r>
          </w:p>
        </w:tc>
        <w:tc>
          <w:tcPr>
            <w:tcW w:w="1548" w:type="dxa"/>
            <w:tcBorders>
              <w:top w:val="single" w:sz="4" w:space="0" w:color="auto"/>
              <w:left w:val="single" w:sz="4" w:space="0" w:color="auto"/>
              <w:right w:val="single" w:sz="4" w:space="0" w:color="auto"/>
            </w:tcBorders>
            <w:shd w:val="clear" w:color="auto" w:fill="auto"/>
            <w:vAlign w:val="center"/>
          </w:tcPr>
          <w:p w:rsidR="004E49FF" w:rsidRDefault="004E49FF" w:rsidP="004E49FF">
            <w:pPr>
              <w:pStyle w:val="a7"/>
              <w:spacing w:line="240" w:lineRule="auto"/>
            </w:pPr>
            <w:r>
              <w:t>Пункт 110 [</w:t>
            </w:r>
            <w:proofErr w:type="gramStart"/>
            <w:r>
              <w:t>1 ]</w:t>
            </w:r>
            <w:proofErr w:type="gramEnd"/>
          </w:p>
        </w:tc>
      </w:tr>
      <w:tr w:rsidR="004E49FF" w:rsidTr="00110201">
        <w:trPr>
          <w:trHeight w:hRule="exact" w:val="2167"/>
          <w:jc w:val="center"/>
        </w:trPr>
        <w:tc>
          <w:tcPr>
            <w:tcW w:w="515" w:type="dxa"/>
            <w:tcBorders>
              <w:top w:val="single" w:sz="4" w:space="0" w:color="auto"/>
              <w:left w:val="single" w:sz="4" w:space="0" w:color="auto"/>
            </w:tcBorders>
            <w:shd w:val="clear" w:color="auto" w:fill="auto"/>
            <w:vAlign w:val="center"/>
          </w:tcPr>
          <w:p w:rsidR="004E49FF" w:rsidRDefault="004E49FF" w:rsidP="004E49FF">
            <w:pPr>
              <w:pStyle w:val="a7"/>
              <w:spacing w:line="240" w:lineRule="auto"/>
            </w:pPr>
            <w:r>
              <w:t>5</w:t>
            </w:r>
          </w:p>
        </w:tc>
        <w:tc>
          <w:tcPr>
            <w:tcW w:w="2772" w:type="dxa"/>
            <w:tcBorders>
              <w:top w:val="single" w:sz="4" w:space="0" w:color="auto"/>
              <w:left w:val="single" w:sz="4" w:space="0" w:color="auto"/>
            </w:tcBorders>
            <w:shd w:val="clear" w:color="auto" w:fill="auto"/>
            <w:vAlign w:val="center"/>
          </w:tcPr>
          <w:p w:rsidR="004E49FF" w:rsidRDefault="004E49FF" w:rsidP="004E49FF">
            <w:pPr>
              <w:pStyle w:val="a7"/>
              <w:jc w:val="left"/>
            </w:pPr>
            <w:r>
              <w:t>Проверка выполнения технических условий</w:t>
            </w:r>
          </w:p>
        </w:tc>
        <w:tc>
          <w:tcPr>
            <w:tcW w:w="6570"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jc w:val="both"/>
            </w:pPr>
            <w:r>
              <w:t>АО «Таймырбыт» после получения от Заявителя уведомления о выполнении технических условий проводит проверку соответствия технических решений, параметров оборудования (устройств) и проведенных мероприятий требованиям выданных технических условий</w:t>
            </w:r>
          </w:p>
        </w:tc>
        <w:tc>
          <w:tcPr>
            <w:tcW w:w="2189" w:type="dxa"/>
            <w:tcBorders>
              <w:top w:val="single" w:sz="4" w:space="0" w:color="auto"/>
              <w:left w:val="single" w:sz="4" w:space="0" w:color="auto"/>
            </w:tcBorders>
            <w:shd w:val="clear" w:color="auto" w:fill="auto"/>
          </w:tcPr>
          <w:p w:rsidR="004E49FF" w:rsidRDefault="004E49FF" w:rsidP="004E49FF">
            <w:pPr>
              <w:rPr>
                <w:sz w:val="10"/>
                <w:szCs w:val="10"/>
              </w:rPr>
            </w:pPr>
          </w:p>
        </w:tc>
        <w:tc>
          <w:tcPr>
            <w:tcW w:w="2351"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pPr>
            <w:r>
              <w:t>Не позднее 10 дней со дня получения от Заявителя уведомления о выполнении технических условий</w:t>
            </w:r>
          </w:p>
        </w:tc>
        <w:tc>
          <w:tcPr>
            <w:tcW w:w="1548" w:type="dxa"/>
            <w:tcBorders>
              <w:top w:val="single" w:sz="4" w:space="0" w:color="auto"/>
              <w:left w:val="single" w:sz="4" w:space="0" w:color="auto"/>
              <w:right w:val="single" w:sz="4" w:space="0" w:color="auto"/>
            </w:tcBorders>
            <w:shd w:val="clear" w:color="auto" w:fill="auto"/>
            <w:vAlign w:val="center"/>
          </w:tcPr>
          <w:p w:rsidR="004E49FF" w:rsidRDefault="004E49FF" w:rsidP="004E49FF">
            <w:pPr>
              <w:pStyle w:val="a7"/>
              <w:spacing w:line="305" w:lineRule="auto"/>
            </w:pPr>
            <w:r>
              <w:t>Пункт 83-90 [1]</w:t>
            </w:r>
          </w:p>
        </w:tc>
      </w:tr>
      <w:tr w:rsidR="004E49FF" w:rsidTr="00B14512">
        <w:trPr>
          <w:trHeight w:hRule="exact" w:val="3593"/>
          <w:jc w:val="center"/>
        </w:trPr>
        <w:tc>
          <w:tcPr>
            <w:tcW w:w="515" w:type="dxa"/>
            <w:tcBorders>
              <w:top w:val="single" w:sz="4" w:space="0" w:color="auto"/>
              <w:left w:val="single" w:sz="4" w:space="0" w:color="auto"/>
            </w:tcBorders>
            <w:shd w:val="clear" w:color="auto" w:fill="auto"/>
            <w:vAlign w:val="center"/>
          </w:tcPr>
          <w:p w:rsidR="004E49FF" w:rsidRDefault="004E49FF" w:rsidP="004E49FF">
            <w:pPr>
              <w:pStyle w:val="a7"/>
              <w:spacing w:line="240" w:lineRule="auto"/>
            </w:pPr>
            <w:r>
              <w:lastRenderedPageBreak/>
              <w:t>5.1</w:t>
            </w:r>
          </w:p>
        </w:tc>
        <w:tc>
          <w:tcPr>
            <w:tcW w:w="2772" w:type="dxa"/>
            <w:tcBorders>
              <w:top w:val="single" w:sz="4" w:space="0" w:color="auto"/>
              <w:left w:val="single" w:sz="4" w:space="0" w:color="auto"/>
            </w:tcBorders>
            <w:shd w:val="clear" w:color="auto" w:fill="auto"/>
            <w:vAlign w:val="center"/>
          </w:tcPr>
          <w:p w:rsidR="004E49FF" w:rsidRDefault="004E49FF" w:rsidP="004E49FF">
            <w:pPr>
              <w:pStyle w:val="a7"/>
              <w:jc w:val="left"/>
            </w:pPr>
            <w:proofErr w:type="gramStart"/>
            <w:r>
              <w:t>Направление перечня замечаний</w:t>
            </w:r>
            <w:proofErr w:type="gramEnd"/>
            <w:r>
              <w:t xml:space="preserve"> выявленных в ходе проверки выполнения технических условий</w:t>
            </w:r>
          </w:p>
        </w:tc>
        <w:tc>
          <w:tcPr>
            <w:tcW w:w="6570" w:type="dxa"/>
            <w:tcBorders>
              <w:top w:val="single" w:sz="4" w:space="0" w:color="auto"/>
              <w:left w:val="single" w:sz="4" w:space="0" w:color="auto"/>
              <w:bottom w:val="single" w:sz="4" w:space="0" w:color="auto"/>
            </w:tcBorders>
            <w:shd w:val="clear" w:color="auto" w:fill="auto"/>
            <w:vAlign w:val="center"/>
          </w:tcPr>
          <w:p w:rsidR="004E49FF" w:rsidRDefault="004E49FF" w:rsidP="004E49FF">
            <w:pPr>
              <w:pStyle w:val="a7"/>
              <w:jc w:val="both"/>
            </w:pPr>
            <w:r>
              <w:t>В случае невыполнения Заявителем требований технических условий, АО «Таймырбыт» направляет перечень устранения замечаний по выполнению технических условий и проводит повторный осмотр электроустановок Заявителя</w:t>
            </w:r>
          </w:p>
        </w:tc>
        <w:tc>
          <w:tcPr>
            <w:tcW w:w="2189" w:type="dxa"/>
            <w:tcBorders>
              <w:top w:val="single" w:sz="4" w:space="0" w:color="auto"/>
              <w:left w:val="single" w:sz="4" w:space="0" w:color="auto"/>
              <w:bottom w:val="single" w:sz="4" w:space="0" w:color="auto"/>
            </w:tcBorders>
            <w:shd w:val="clear" w:color="auto" w:fill="auto"/>
            <w:vAlign w:val="center"/>
          </w:tcPr>
          <w:p w:rsidR="004E49FF" w:rsidRDefault="004E49FF" w:rsidP="004E49FF">
            <w:pPr>
              <w:pStyle w:val="a7"/>
            </w:pPr>
            <w:r>
              <w:t xml:space="preserve"> В произвольной </w:t>
            </w:r>
            <w:proofErr w:type="gramStart"/>
            <w:r>
              <w:t>форме  в</w:t>
            </w:r>
            <w:proofErr w:type="gramEnd"/>
            <w:r>
              <w:t xml:space="preserve"> Личный кабинет потребителя, на электронный адрес заявителя, либо очно</w:t>
            </w:r>
          </w:p>
        </w:tc>
        <w:tc>
          <w:tcPr>
            <w:tcW w:w="2351"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pPr>
            <w: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1548" w:type="dxa"/>
            <w:tcBorders>
              <w:top w:val="single" w:sz="4" w:space="0" w:color="auto"/>
              <w:left w:val="single" w:sz="4" w:space="0" w:color="auto"/>
              <w:right w:val="single" w:sz="4" w:space="0" w:color="auto"/>
            </w:tcBorders>
            <w:shd w:val="clear" w:color="auto" w:fill="auto"/>
            <w:vAlign w:val="center"/>
          </w:tcPr>
          <w:p w:rsidR="004E49FF" w:rsidRDefault="004E49FF" w:rsidP="004E49FF">
            <w:pPr>
              <w:pStyle w:val="a7"/>
              <w:spacing w:line="240" w:lineRule="auto"/>
              <w:jc w:val="left"/>
            </w:pPr>
            <w:r>
              <w:t>Пункт 89 [1]</w:t>
            </w:r>
          </w:p>
        </w:tc>
      </w:tr>
      <w:tr w:rsidR="004E49FF" w:rsidTr="00110201">
        <w:trPr>
          <w:trHeight w:hRule="exact" w:val="3685"/>
          <w:jc w:val="center"/>
        </w:trPr>
        <w:tc>
          <w:tcPr>
            <w:tcW w:w="515" w:type="dxa"/>
            <w:tcBorders>
              <w:top w:val="single" w:sz="4" w:space="0" w:color="auto"/>
              <w:left w:val="single" w:sz="4" w:space="0" w:color="auto"/>
              <w:bottom w:val="single" w:sz="4" w:space="0" w:color="auto"/>
            </w:tcBorders>
            <w:shd w:val="clear" w:color="auto" w:fill="auto"/>
            <w:vAlign w:val="center"/>
          </w:tcPr>
          <w:p w:rsidR="004E49FF" w:rsidRDefault="004E49FF" w:rsidP="004E49FF">
            <w:pPr>
              <w:pStyle w:val="a7"/>
              <w:spacing w:line="240" w:lineRule="auto"/>
            </w:pPr>
            <w:r>
              <w:t>5.2</w:t>
            </w:r>
          </w:p>
        </w:tc>
        <w:tc>
          <w:tcPr>
            <w:tcW w:w="2772" w:type="dxa"/>
            <w:tcBorders>
              <w:top w:val="single" w:sz="4" w:space="0" w:color="auto"/>
              <w:left w:val="single" w:sz="4" w:space="0" w:color="auto"/>
              <w:bottom w:val="single" w:sz="4" w:space="0" w:color="auto"/>
            </w:tcBorders>
            <w:shd w:val="clear" w:color="auto" w:fill="auto"/>
            <w:vAlign w:val="center"/>
          </w:tcPr>
          <w:p w:rsidR="004E49FF" w:rsidRDefault="004E49FF" w:rsidP="004E49FF">
            <w:pPr>
              <w:pStyle w:val="a7"/>
              <w:spacing w:line="262" w:lineRule="auto"/>
              <w:jc w:val="left"/>
            </w:pPr>
            <w:r>
              <w:t>Оформление и подписание Акта допуска в эксплуатацию прибора учета</w:t>
            </w:r>
          </w:p>
        </w:tc>
        <w:tc>
          <w:tcPr>
            <w:tcW w:w="6570" w:type="dxa"/>
            <w:tcBorders>
              <w:top w:val="single" w:sz="4" w:space="0" w:color="auto"/>
              <w:left w:val="single" w:sz="4" w:space="0" w:color="auto"/>
            </w:tcBorders>
            <w:shd w:val="clear" w:color="auto" w:fill="auto"/>
            <w:vAlign w:val="center"/>
          </w:tcPr>
          <w:p w:rsidR="004E49FF" w:rsidRDefault="004E49FF" w:rsidP="004E49FF">
            <w:pPr>
              <w:pStyle w:val="a7"/>
              <w:spacing w:line="266" w:lineRule="auto"/>
              <w:jc w:val="both"/>
            </w:pPr>
            <w:r>
              <w:t>Одновременно с осмотром присоединяемых электроустановок Заявителя осуществляется допуск в эксплуатацию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w:t>
            </w:r>
          </w:p>
        </w:tc>
        <w:tc>
          <w:tcPr>
            <w:tcW w:w="2189" w:type="dxa"/>
            <w:tcBorders>
              <w:top w:val="single" w:sz="4" w:space="0" w:color="auto"/>
              <w:left w:val="single" w:sz="4" w:space="0" w:color="auto"/>
            </w:tcBorders>
            <w:shd w:val="clear" w:color="auto" w:fill="auto"/>
            <w:vAlign w:val="bottom"/>
          </w:tcPr>
          <w:p w:rsidR="004E49FF" w:rsidRDefault="004E49FF" w:rsidP="004E49FF">
            <w:pPr>
              <w:pStyle w:val="a7"/>
              <w:spacing w:line="266" w:lineRule="auto"/>
            </w:pPr>
            <w:r w:rsidRPr="007F49F4">
              <w:t xml:space="preserve">По форме Приложения № </w:t>
            </w:r>
            <w:r w:rsidR="007F49F4" w:rsidRPr="007F49F4">
              <w:t>3</w:t>
            </w:r>
            <w:r w:rsidRPr="007F49F4">
              <w:t xml:space="preserve"> к Типовому договору, личное присутствие представителей сетевой </w:t>
            </w:r>
            <w:proofErr w:type="gramStart"/>
            <w:r w:rsidRPr="007F49F4">
              <w:t>организации  и</w:t>
            </w:r>
            <w:proofErr w:type="gramEnd"/>
            <w:r w:rsidRPr="007F49F4">
              <w:t xml:space="preserve"> представителя  заявителя</w:t>
            </w:r>
          </w:p>
        </w:tc>
        <w:tc>
          <w:tcPr>
            <w:tcW w:w="2351" w:type="dxa"/>
            <w:tcBorders>
              <w:top w:val="single" w:sz="4" w:space="0" w:color="auto"/>
              <w:left w:val="single" w:sz="4" w:space="0" w:color="auto"/>
              <w:bottom w:val="single" w:sz="4" w:space="0" w:color="auto"/>
            </w:tcBorders>
            <w:shd w:val="clear" w:color="auto" w:fill="auto"/>
            <w:vAlign w:val="center"/>
          </w:tcPr>
          <w:p w:rsidR="004E49FF" w:rsidRDefault="004E49FF" w:rsidP="004E49FF">
            <w:pPr>
              <w:pStyle w:val="a7"/>
            </w:pPr>
            <w:r>
              <w:t>Не позднее окончания рабочего дня, когда был осуществлен допуск в эксплуатацию прибора учета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E49FF" w:rsidRDefault="004E49FF" w:rsidP="004E49FF">
            <w:pPr>
              <w:pStyle w:val="a7"/>
              <w:jc w:val="left"/>
            </w:pPr>
            <w:r>
              <w:t>Пункт 82 [1], пункт 136 [3]</w:t>
            </w:r>
          </w:p>
        </w:tc>
      </w:tr>
    </w:tbl>
    <w:p w:rsidR="006C694F" w:rsidRDefault="009A243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3"/>
        <w:gridCol w:w="2747"/>
        <w:gridCol w:w="6584"/>
        <w:gridCol w:w="2185"/>
        <w:gridCol w:w="2369"/>
        <w:gridCol w:w="1544"/>
      </w:tblGrid>
      <w:tr w:rsidR="006C694F">
        <w:trPr>
          <w:trHeight w:hRule="exact" w:val="562"/>
          <w:jc w:val="center"/>
        </w:trPr>
        <w:tc>
          <w:tcPr>
            <w:tcW w:w="493" w:type="dxa"/>
            <w:tcBorders>
              <w:top w:val="single" w:sz="4" w:space="0" w:color="auto"/>
              <w:left w:val="single" w:sz="4" w:space="0" w:color="auto"/>
            </w:tcBorders>
            <w:shd w:val="clear" w:color="auto" w:fill="auto"/>
            <w:vAlign w:val="center"/>
          </w:tcPr>
          <w:p w:rsidR="006C694F" w:rsidRDefault="009A243C">
            <w:pPr>
              <w:pStyle w:val="a7"/>
              <w:spacing w:line="240" w:lineRule="auto"/>
            </w:pPr>
            <w:r>
              <w:lastRenderedPageBreak/>
              <w:t>1</w:t>
            </w:r>
          </w:p>
        </w:tc>
        <w:tc>
          <w:tcPr>
            <w:tcW w:w="2747" w:type="dxa"/>
            <w:tcBorders>
              <w:top w:val="single" w:sz="4" w:space="0" w:color="auto"/>
              <w:left w:val="single" w:sz="4" w:space="0" w:color="auto"/>
            </w:tcBorders>
            <w:shd w:val="clear" w:color="auto" w:fill="auto"/>
            <w:vAlign w:val="center"/>
          </w:tcPr>
          <w:p w:rsidR="006C694F" w:rsidRDefault="009A243C">
            <w:pPr>
              <w:pStyle w:val="a7"/>
              <w:spacing w:line="240" w:lineRule="auto"/>
            </w:pPr>
            <w:r>
              <w:t>2</w:t>
            </w:r>
          </w:p>
        </w:tc>
        <w:tc>
          <w:tcPr>
            <w:tcW w:w="6584" w:type="dxa"/>
            <w:tcBorders>
              <w:top w:val="single" w:sz="4" w:space="0" w:color="auto"/>
              <w:left w:val="single" w:sz="4" w:space="0" w:color="auto"/>
            </w:tcBorders>
            <w:shd w:val="clear" w:color="auto" w:fill="auto"/>
            <w:vAlign w:val="center"/>
          </w:tcPr>
          <w:p w:rsidR="006C694F" w:rsidRDefault="009A243C">
            <w:pPr>
              <w:pStyle w:val="a7"/>
              <w:spacing w:line="240" w:lineRule="auto"/>
            </w:pPr>
            <w:r>
              <w:t>3</w:t>
            </w:r>
          </w:p>
        </w:tc>
        <w:tc>
          <w:tcPr>
            <w:tcW w:w="2185" w:type="dxa"/>
            <w:tcBorders>
              <w:top w:val="single" w:sz="4" w:space="0" w:color="auto"/>
              <w:left w:val="single" w:sz="4" w:space="0" w:color="auto"/>
            </w:tcBorders>
            <w:shd w:val="clear" w:color="auto" w:fill="auto"/>
            <w:vAlign w:val="center"/>
          </w:tcPr>
          <w:p w:rsidR="006C694F" w:rsidRDefault="009A243C">
            <w:pPr>
              <w:pStyle w:val="a7"/>
              <w:spacing w:line="240" w:lineRule="auto"/>
            </w:pPr>
            <w:r>
              <w:t>4</w:t>
            </w:r>
          </w:p>
        </w:tc>
        <w:tc>
          <w:tcPr>
            <w:tcW w:w="2369" w:type="dxa"/>
            <w:tcBorders>
              <w:top w:val="single" w:sz="4" w:space="0" w:color="auto"/>
              <w:left w:val="single" w:sz="4" w:space="0" w:color="auto"/>
            </w:tcBorders>
            <w:shd w:val="clear" w:color="auto" w:fill="auto"/>
            <w:vAlign w:val="center"/>
          </w:tcPr>
          <w:p w:rsidR="006C694F" w:rsidRDefault="009A243C">
            <w:pPr>
              <w:pStyle w:val="a7"/>
              <w:spacing w:line="240" w:lineRule="auto"/>
            </w:pPr>
            <w:r>
              <w:t>5</w:t>
            </w: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pPr>
            <w:r>
              <w:t>6</w:t>
            </w:r>
          </w:p>
        </w:tc>
      </w:tr>
      <w:tr w:rsidR="006C694F">
        <w:trPr>
          <w:trHeight w:hRule="exact" w:val="3658"/>
          <w:jc w:val="center"/>
        </w:trPr>
        <w:tc>
          <w:tcPr>
            <w:tcW w:w="493" w:type="dxa"/>
            <w:tcBorders>
              <w:top w:val="single" w:sz="4" w:space="0" w:color="auto"/>
              <w:left w:val="single" w:sz="4" w:space="0" w:color="auto"/>
            </w:tcBorders>
            <w:shd w:val="clear" w:color="auto" w:fill="auto"/>
            <w:vAlign w:val="center"/>
          </w:tcPr>
          <w:p w:rsidR="006C694F" w:rsidRDefault="009A243C">
            <w:pPr>
              <w:pStyle w:val="a7"/>
              <w:spacing w:line="240" w:lineRule="auto"/>
            </w:pPr>
            <w:r>
              <w:t>5.3</w:t>
            </w:r>
          </w:p>
        </w:tc>
        <w:tc>
          <w:tcPr>
            <w:tcW w:w="2747" w:type="dxa"/>
            <w:tcBorders>
              <w:top w:val="single" w:sz="4" w:space="0" w:color="auto"/>
              <w:left w:val="single" w:sz="4" w:space="0" w:color="auto"/>
            </w:tcBorders>
            <w:shd w:val="clear" w:color="auto" w:fill="auto"/>
            <w:vAlign w:val="center"/>
          </w:tcPr>
          <w:p w:rsidR="006C694F" w:rsidRDefault="009A243C">
            <w:pPr>
              <w:pStyle w:val="a7"/>
              <w:spacing w:line="266" w:lineRule="auto"/>
              <w:jc w:val="left"/>
            </w:pPr>
            <w:r>
              <w:t>Оформление и выдача Акта о выполнении технических условий</w:t>
            </w:r>
          </w:p>
        </w:tc>
        <w:tc>
          <w:tcPr>
            <w:tcW w:w="6584" w:type="dxa"/>
            <w:tcBorders>
              <w:top w:val="single" w:sz="4" w:space="0" w:color="auto"/>
              <w:left w:val="single" w:sz="4" w:space="0" w:color="auto"/>
            </w:tcBorders>
            <w:shd w:val="clear" w:color="auto" w:fill="auto"/>
            <w:vAlign w:val="center"/>
          </w:tcPr>
          <w:p w:rsidR="006C694F" w:rsidRDefault="009A243C">
            <w:pPr>
              <w:pStyle w:val="a7"/>
              <w:spacing w:line="266" w:lineRule="auto"/>
              <w:jc w:val="both"/>
            </w:pPr>
            <w:r>
              <w:t xml:space="preserve">По результатам мероприятий по проверке выполнения Заявителем технических условий, </w:t>
            </w:r>
            <w:r w:rsidR="00110201">
              <w:t>АО «Таймырбыт»</w:t>
            </w:r>
            <w:r>
              <w:t xml:space="preserve"> составляет и выдает потребителю подписанный со своей стороны в 2 экземплярах акт о выполнении технических условий</w:t>
            </w:r>
          </w:p>
        </w:tc>
        <w:tc>
          <w:tcPr>
            <w:tcW w:w="2185" w:type="dxa"/>
            <w:tcBorders>
              <w:top w:val="single" w:sz="4" w:space="0" w:color="auto"/>
              <w:left w:val="single" w:sz="4" w:space="0" w:color="auto"/>
            </w:tcBorders>
            <w:shd w:val="clear" w:color="auto" w:fill="auto"/>
            <w:vAlign w:val="center"/>
          </w:tcPr>
          <w:p w:rsidR="006C694F" w:rsidRDefault="00110201">
            <w:pPr>
              <w:pStyle w:val="a7"/>
            </w:pPr>
            <w:r w:rsidRPr="007F49F4">
              <w:t>По форме Приложение к договору №</w:t>
            </w:r>
            <w:proofErr w:type="gramStart"/>
            <w:r w:rsidR="007F49F4" w:rsidRPr="007F49F4">
              <w:t>2</w:t>
            </w:r>
            <w:r w:rsidRPr="007F49F4">
              <w:t xml:space="preserve">  к</w:t>
            </w:r>
            <w:proofErr w:type="gramEnd"/>
            <w:r w:rsidRPr="007F49F4">
              <w:t xml:space="preserve"> Типовому договору, в личном кабинете потребителя на электронный адрес</w:t>
            </w:r>
            <w:r>
              <w:t xml:space="preserve"> заявителя, либо очно</w:t>
            </w:r>
          </w:p>
        </w:tc>
        <w:tc>
          <w:tcPr>
            <w:tcW w:w="2369" w:type="dxa"/>
            <w:tcBorders>
              <w:top w:val="single" w:sz="4" w:space="0" w:color="auto"/>
              <w:left w:val="single" w:sz="4" w:space="0" w:color="auto"/>
            </w:tcBorders>
            <w:shd w:val="clear" w:color="auto" w:fill="auto"/>
            <w:vAlign w:val="center"/>
          </w:tcPr>
          <w:p w:rsidR="006C694F" w:rsidRDefault="009A243C">
            <w:pPr>
              <w:pStyle w:val="a7"/>
              <w:spacing w:line="269" w:lineRule="auto"/>
            </w:pPr>
            <w:r>
              <w:t>В день проведения осмотра</w:t>
            </w: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jc w:val="left"/>
            </w:pPr>
            <w:r>
              <w:t xml:space="preserve">Пункт </w:t>
            </w:r>
            <w:proofErr w:type="gramStart"/>
            <w:r>
              <w:t>88[ 1</w:t>
            </w:r>
            <w:proofErr w:type="gramEnd"/>
            <w:r>
              <w:t xml:space="preserve"> ]</w:t>
            </w:r>
          </w:p>
        </w:tc>
      </w:tr>
      <w:tr w:rsidR="006C694F">
        <w:trPr>
          <w:trHeight w:hRule="exact" w:val="2509"/>
          <w:jc w:val="center"/>
        </w:trPr>
        <w:tc>
          <w:tcPr>
            <w:tcW w:w="493" w:type="dxa"/>
            <w:tcBorders>
              <w:top w:val="single" w:sz="4" w:space="0" w:color="auto"/>
              <w:left w:val="single" w:sz="4" w:space="0" w:color="auto"/>
            </w:tcBorders>
            <w:shd w:val="clear" w:color="auto" w:fill="auto"/>
            <w:vAlign w:val="center"/>
          </w:tcPr>
          <w:p w:rsidR="006C694F" w:rsidRDefault="009A243C">
            <w:pPr>
              <w:pStyle w:val="a7"/>
              <w:spacing w:line="240" w:lineRule="auto"/>
            </w:pPr>
            <w:r>
              <w:t>5.4</w:t>
            </w:r>
          </w:p>
        </w:tc>
        <w:tc>
          <w:tcPr>
            <w:tcW w:w="2747" w:type="dxa"/>
            <w:tcBorders>
              <w:top w:val="single" w:sz="4" w:space="0" w:color="auto"/>
              <w:left w:val="single" w:sz="4" w:space="0" w:color="auto"/>
            </w:tcBorders>
            <w:shd w:val="clear" w:color="auto" w:fill="auto"/>
            <w:vAlign w:val="center"/>
          </w:tcPr>
          <w:p w:rsidR="006C694F" w:rsidRDefault="009A243C">
            <w:pPr>
              <w:pStyle w:val="a7"/>
              <w:jc w:val="left"/>
            </w:pPr>
            <w:r>
              <w:t>11одписание Заявителем Акта о выполнении технических условий</w:t>
            </w:r>
          </w:p>
        </w:tc>
        <w:tc>
          <w:tcPr>
            <w:tcW w:w="6584" w:type="dxa"/>
            <w:tcBorders>
              <w:top w:val="single" w:sz="4" w:space="0" w:color="auto"/>
              <w:left w:val="single" w:sz="4" w:space="0" w:color="auto"/>
            </w:tcBorders>
            <w:shd w:val="clear" w:color="auto" w:fill="auto"/>
            <w:vAlign w:val="center"/>
          </w:tcPr>
          <w:p w:rsidR="006C694F" w:rsidRDefault="009A243C">
            <w:pPr>
              <w:pStyle w:val="a7"/>
              <w:jc w:val="both"/>
            </w:pPr>
            <w:r>
              <w:t>Заявитель возвращает в сетевую организацию один экземпляр подписанного со своей стороны акта о выполнении технических условий.</w:t>
            </w:r>
          </w:p>
        </w:tc>
        <w:tc>
          <w:tcPr>
            <w:tcW w:w="2185" w:type="dxa"/>
            <w:tcBorders>
              <w:top w:val="single" w:sz="4" w:space="0" w:color="auto"/>
              <w:left w:val="single" w:sz="4" w:space="0" w:color="auto"/>
            </w:tcBorders>
            <w:shd w:val="clear" w:color="auto" w:fill="auto"/>
          </w:tcPr>
          <w:p w:rsidR="006C694F" w:rsidRDefault="006C694F">
            <w:pPr>
              <w:rPr>
                <w:sz w:val="10"/>
                <w:szCs w:val="10"/>
              </w:rPr>
            </w:pPr>
          </w:p>
        </w:tc>
        <w:tc>
          <w:tcPr>
            <w:tcW w:w="2369" w:type="dxa"/>
            <w:tcBorders>
              <w:top w:val="single" w:sz="4" w:space="0" w:color="auto"/>
              <w:left w:val="single" w:sz="4" w:space="0" w:color="auto"/>
            </w:tcBorders>
            <w:shd w:val="clear" w:color="auto" w:fill="auto"/>
            <w:vAlign w:val="center"/>
          </w:tcPr>
          <w:p w:rsidR="006C694F" w:rsidRDefault="009A243C">
            <w:pPr>
              <w:pStyle w:val="a7"/>
            </w:pPr>
            <w:r>
              <w:t>В течение 5 дней со дня получения подписанного сетевой организацией акта о выполнении технических условий</w:t>
            </w:r>
          </w:p>
        </w:tc>
        <w:tc>
          <w:tcPr>
            <w:tcW w:w="154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pPr>
            <w:r>
              <w:t xml:space="preserve">Пункт </w:t>
            </w:r>
            <w:proofErr w:type="gramStart"/>
            <w:r>
              <w:t>88[ 1</w:t>
            </w:r>
            <w:proofErr w:type="gramEnd"/>
            <w:r>
              <w:t xml:space="preserve"> ]</w:t>
            </w:r>
          </w:p>
        </w:tc>
      </w:tr>
      <w:tr w:rsidR="006C694F">
        <w:trPr>
          <w:trHeight w:hRule="exact" w:val="3373"/>
          <w:jc w:val="center"/>
        </w:trPr>
        <w:tc>
          <w:tcPr>
            <w:tcW w:w="493" w:type="dxa"/>
            <w:tcBorders>
              <w:top w:val="single" w:sz="4" w:space="0" w:color="auto"/>
              <w:left w:val="single" w:sz="4" w:space="0" w:color="auto"/>
              <w:bottom w:val="single" w:sz="4" w:space="0" w:color="auto"/>
            </w:tcBorders>
            <w:shd w:val="clear" w:color="auto" w:fill="auto"/>
            <w:vAlign w:val="center"/>
          </w:tcPr>
          <w:p w:rsidR="006C694F" w:rsidRDefault="009A243C">
            <w:pPr>
              <w:pStyle w:val="a7"/>
              <w:spacing w:line="240" w:lineRule="auto"/>
              <w:ind w:firstLine="180"/>
              <w:jc w:val="left"/>
            </w:pPr>
            <w:r>
              <w:t>6</w:t>
            </w:r>
          </w:p>
        </w:tc>
        <w:tc>
          <w:tcPr>
            <w:tcW w:w="2747" w:type="dxa"/>
            <w:tcBorders>
              <w:top w:val="single" w:sz="4" w:space="0" w:color="auto"/>
              <w:left w:val="single" w:sz="4" w:space="0" w:color="auto"/>
              <w:bottom w:val="single" w:sz="4" w:space="0" w:color="auto"/>
            </w:tcBorders>
            <w:shd w:val="clear" w:color="auto" w:fill="auto"/>
            <w:vAlign w:val="center"/>
          </w:tcPr>
          <w:p w:rsidR="006C694F" w:rsidRDefault="009A243C">
            <w:pPr>
              <w:pStyle w:val="a7"/>
              <w:jc w:val="left"/>
            </w:pPr>
            <w:r>
              <w:t>Присоединение объектов Заявителя к электрическим сетям</w:t>
            </w:r>
          </w:p>
        </w:tc>
        <w:tc>
          <w:tcPr>
            <w:tcW w:w="6584" w:type="dxa"/>
            <w:tcBorders>
              <w:top w:val="single" w:sz="4" w:space="0" w:color="auto"/>
              <w:left w:val="single" w:sz="4" w:space="0" w:color="auto"/>
              <w:bottom w:val="single" w:sz="4" w:space="0" w:color="auto"/>
            </w:tcBorders>
            <w:shd w:val="clear" w:color="auto" w:fill="auto"/>
          </w:tcPr>
          <w:p w:rsidR="006C694F" w:rsidRDefault="009C583C">
            <w:pPr>
              <w:pStyle w:val="a7"/>
              <w:numPr>
                <w:ilvl w:val="0"/>
                <w:numId w:val="1"/>
              </w:numPr>
              <w:tabs>
                <w:tab w:val="left" w:pos="115"/>
              </w:tabs>
              <w:spacing w:line="290" w:lineRule="auto"/>
              <w:jc w:val="both"/>
              <w:rPr>
                <w:sz w:val="20"/>
                <w:szCs w:val="20"/>
              </w:rPr>
            </w:pPr>
            <w:r>
              <w:t>На основании подписанного Акта о выполнении технических условий и Акта допуска в эксплуатацию прибора учета, АО «Таймырбыт» обеспечивает возможность осуществить действиями Заявителя фактическое присоединение объектов Заявителя к электрическим сетям и фактический прием напряжения и мощности для потребления энергопринимающих устройств Заявителя электрической энергии (мощности).</w:t>
            </w:r>
          </w:p>
        </w:tc>
        <w:tc>
          <w:tcPr>
            <w:tcW w:w="2185" w:type="dxa"/>
            <w:tcBorders>
              <w:top w:val="single" w:sz="4" w:space="0" w:color="auto"/>
              <w:left w:val="single" w:sz="4" w:space="0" w:color="auto"/>
              <w:bottom w:val="single" w:sz="4" w:space="0" w:color="auto"/>
            </w:tcBorders>
            <w:shd w:val="clear" w:color="auto" w:fill="auto"/>
            <w:vAlign w:val="center"/>
          </w:tcPr>
          <w:p w:rsidR="006C694F" w:rsidRDefault="009A243C">
            <w:pPr>
              <w:pStyle w:val="a7"/>
            </w:pPr>
            <w:r>
              <w:t>В соответствии с условиями договора</w:t>
            </w:r>
          </w:p>
        </w:tc>
        <w:tc>
          <w:tcPr>
            <w:tcW w:w="2369" w:type="dxa"/>
            <w:tcBorders>
              <w:top w:val="single" w:sz="4" w:space="0" w:color="auto"/>
              <w:left w:val="single" w:sz="4" w:space="0" w:color="auto"/>
              <w:bottom w:val="single" w:sz="4" w:space="0" w:color="auto"/>
            </w:tcBorders>
            <w:shd w:val="clear" w:color="auto" w:fill="auto"/>
          </w:tcPr>
          <w:p w:rsidR="006C694F" w:rsidRDefault="006C694F">
            <w:pPr>
              <w:rPr>
                <w:sz w:val="10"/>
                <w:szCs w:val="1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C694F" w:rsidRDefault="009A243C">
            <w:pPr>
              <w:pStyle w:val="a7"/>
              <w:spacing w:line="240" w:lineRule="auto"/>
              <w:jc w:val="left"/>
            </w:pPr>
            <w:r>
              <w:t>Пункты 7(1]</w:t>
            </w:r>
          </w:p>
        </w:tc>
      </w:tr>
    </w:tbl>
    <w:p w:rsidR="006C694F" w:rsidRDefault="009A243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750"/>
        <w:gridCol w:w="6577"/>
        <w:gridCol w:w="2189"/>
        <w:gridCol w:w="2362"/>
        <w:gridCol w:w="1534"/>
      </w:tblGrid>
      <w:tr w:rsidR="006C694F">
        <w:trPr>
          <w:trHeight w:hRule="exact" w:val="382"/>
          <w:jc w:val="center"/>
        </w:trPr>
        <w:tc>
          <w:tcPr>
            <w:tcW w:w="504" w:type="dxa"/>
            <w:tcBorders>
              <w:top w:val="single" w:sz="4" w:space="0" w:color="auto"/>
              <w:left w:val="single" w:sz="4" w:space="0" w:color="auto"/>
            </w:tcBorders>
            <w:shd w:val="clear" w:color="auto" w:fill="auto"/>
            <w:vAlign w:val="bottom"/>
          </w:tcPr>
          <w:p w:rsidR="006C694F" w:rsidRDefault="009A243C">
            <w:pPr>
              <w:pStyle w:val="a7"/>
              <w:spacing w:line="240" w:lineRule="auto"/>
            </w:pPr>
            <w:r>
              <w:lastRenderedPageBreak/>
              <w:t>1</w:t>
            </w:r>
          </w:p>
        </w:tc>
        <w:tc>
          <w:tcPr>
            <w:tcW w:w="2750" w:type="dxa"/>
            <w:tcBorders>
              <w:top w:val="single" w:sz="4" w:space="0" w:color="auto"/>
              <w:left w:val="single" w:sz="4" w:space="0" w:color="auto"/>
            </w:tcBorders>
            <w:shd w:val="clear" w:color="auto" w:fill="auto"/>
            <w:vAlign w:val="bottom"/>
          </w:tcPr>
          <w:p w:rsidR="006C694F" w:rsidRDefault="009A243C">
            <w:pPr>
              <w:pStyle w:val="a7"/>
              <w:spacing w:line="240" w:lineRule="auto"/>
            </w:pPr>
            <w:r>
              <w:t>2</w:t>
            </w:r>
          </w:p>
        </w:tc>
        <w:tc>
          <w:tcPr>
            <w:tcW w:w="6577" w:type="dxa"/>
            <w:tcBorders>
              <w:top w:val="single" w:sz="4" w:space="0" w:color="auto"/>
              <w:left w:val="single" w:sz="4" w:space="0" w:color="auto"/>
            </w:tcBorders>
            <w:shd w:val="clear" w:color="auto" w:fill="auto"/>
            <w:vAlign w:val="bottom"/>
          </w:tcPr>
          <w:p w:rsidR="006C694F" w:rsidRDefault="009A243C">
            <w:pPr>
              <w:pStyle w:val="a7"/>
              <w:spacing w:line="240" w:lineRule="auto"/>
            </w:pPr>
            <w:r>
              <w:t>3</w:t>
            </w:r>
          </w:p>
        </w:tc>
        <w:tc>
          <w:tcPr>
            <w:tcW w:w="2189" w:type="dxa"/>
            <w:tcBorders>
              <w:top w:val="single" w:sz="4" w:space="0" w:color="auto"/>
              <w:left w:val="single" w:sz="4" w:space="0" w:color="auto"/>
            </w:tcBorders>
            <w:shd w:val="clear" w:color="auto" w:fill="auto"/>
            <w:vAlign w:val="bottom"/>
          </w:tcPr>
          <w:p w:rsidR="006C694F" w:rsidRDefault="009A243C">
            <w:pPr>
              <w:pStyle w:val="a7"/>
              <w:spacing w:line="240" w:lineRule="auto"/>
            </w:pPr>
            <w:r>
              <w:t>4</w:t>
            </w:r>
          </w:p>
        </w:tc>
        <w:tc>
          <w:tcPr>
            <w:tcW w:w="2362" w:type="dxa"/>
            <w:tcBorders>
              <w:top w:val="single" w:sz="4" w:space="0" w:color="auto"/>
              <w:left w:val="single" w:sz="4" w:space="0" w:color="auto"/>
            </w:tcBorders>
            <w:shd w:val="clear" w:color="auto" w:fill="auto"/>
            <w:vAlign w:val="bottom"/>
          </w:tcPr>
          <w:p w:rsidR="006C694F" w:rsidRDefault="009A243C">
            <w:pPr>
              <w:pStyle w:val="a7"/>
              <w:spacing w:line="240" w:lineRule="auto"/>
            </w:pPr>
            <w:r>
              <w:t>5</w:t>
            </w:r>
          </w:p>
        </w:tc>
        <w:tc>
          <w:tcPr>
            <w:tcW w:w="1534" w:type="dxa"/>
            <w:tcBorders>
              <w:top w:val="single" w:sz="4" w:space="0" w:color="auto"/>
              <w:left w:val="single" w:sz="4" w:space="0" w:color="auto"/>
              <w:right w:val="single" w:sz="4" w:space="0" w:color="auto"/>
            </w:tcBorders>
            <w:shd w:val="clear" w:color="auto" w:fill="auto"/>
            <w:vAlign w:val="bottom"/>
          </w:tcPr>
          <w:p w:rsidR="006C694F" w:rsidRDefault="009A243C">
            <w:pPr>
              <w:pStyle w:val="a7"/>
              <w:spacing w:line="240" w:lineRule="auto"/>
            </w:pPr>
            <w:r>
              <w:t>6</w:t>
            </w:r>
          </w:p>
        </w:tc>
      </w:tr>
      <w:tr w:rsidR="006C694F">
        <w:trPr>
          <w:trHeight w:hRule="exact" w:val="3049"/>
          <w:jc w:val="center"/>
        </w:trPr>
        <w:tc>
          <w:tcPr>
            <w:tcW w:w="504" w:type="dxa"/>
            <w:tcBorders>
              <w:top w:val="single" w:sz="4" w:space="0" w:color="auto"/>
              <w:left w:val="single" w:sz="4" w:space="0" w:color="auto"/>
            </w:tcBorders>
            <w:shd w:val="clear" w:color="auto" w:fill="auto"/>
            <w:vAlign w:val="center"/>
          </w:tcPr>
          <w:p w:rsidR="006C694F" w:rsidRDefault="009A243C">
            <w:pPr>
              <w:pStyle w:val="a7"/>
              <w:spacing w:line="240" w:lineRule="auto"/>
            </w:pPr>
            <w:r>
              <w:t>7</w:t>
            </w:r>
          </w:p>
        </w:tc>
        <w:tc>
          <w:tcPr>
            <w:tcW w:w="2750" w:type="dxa"/>
            <w:tcBorders>
              <w:top w:val="single" w:sz="4" w:space="0" w:color="auto"/>
              <w:left w:val="single" w:sz="4" w:space="0" w:color="auto"/>
            </w:tcBorders>
            <w:shd w:val="clear" w:color="auto" w:fill="auto"/>
            <w:vAlign w:val="center"/>
          </w:tcPr>
          <w:p w:rsidR="006C694F" w:rsidRDefault="009A243C">
            <w:pPr>
              <w:pStyle w:val="a7"/>
              <w:spacing w:line="266" w:lineRule="auto"/>
              <w:jc w:val="left"/>
            </w:pPr>
            <w:r>
              <w:t>Оформление и выдача Акта об осуществлении технологического присоединения</w:t>
            </w:r>
          </w:p>
        </w:tc>
        <w:tc>
          <w:tcPr>
            <w:tcW w:w="6577" w:type="dxa"/>
            <w:tcBorders>
              <w:top w:val="single" w:sz="4" w:space="0" w:color="auto"/>
              <w:left w:val="single" w:sz="4" w:space="0" w:color="auto"/>
            </w:tcBorders>
            <w:shd w:val="clear" w:color="auto" w:fill="auto"/>
            <w:vAlign w:val="bottom"/>
          </w:tcPr>
          <w:p w:rsidR="006C694F" w:rsidRDefault="001B1E82">
            <w:pPr>
              <w:pStyle w:val="a7"/>
              <w:jc w:val="both"/>
            </w:pPr>
            <w:r>
              <w:t xml:space="preserve">По результатам выполнения всех мероприятий по технологическому присоединению, в соответствии с техническими условиями, АО «Таймырбыт» оформляет Акт об осуществлении технологического присоединения к электрическим сетям и не позднее окончания рабочего дня, в течение которого Акт был составлен и размещен в личном кабинете потребителя, либо на электронный адрес заявителя , либо личное вручение и  уведомляет предприятие ПТЭС  АО «НТЭК» </w:t>
            </w:r>
            <w:proofErr w:type="spellStart"/>
            <w:r>
              <w:t>г.Дудинка</w:t>
            </w:r>
            <w:proofErr w:type="spellEnd"/>
            <w:r>
              <w:t xml:space="preserve">  по электронной почте.</w:t>
            </w:r>
          </w:p>
        </w:tc>
        <w:tc>
          <w:tcPr>
            <w:tcW w:w="2189" w:type="dxa"/>
            <w:tcBorders>
              <w:top w:val="single" w:sz="4" w:space="0" w:color="auto"/>
              <w:left w:val="single" w:sz="4" w:space="0" w:color="auto"/>
            </w:tcBorders>
            <w:shd w:val="clear" w:color="auto" w:fill="auto"/>
          </w:tcPr>
          <w:p w:rsidR="006C694F" w:rsidRDefault="001B1E82">
            <w:pPr>
              <w:pStyle w:val="a7"/>
            </w:pPr>
            <w:r>
              <w:t>По форме Приложения №</w:t>
            </w:r>
            <w:r w:rsidR="007F49F4">
              <w:t>4</w:t>
            </w:r>
            <w:r>
              <w:t xml:space="preserve"> к Типовому договору, в личном кабинете потребителя, на электронный адрес </w:t>
            </w:r>
            <w:proofErr w:type="gramStart"/>
            <w:r>
              <w:t>заявителя ,</w:t>
            </w:r>
            <w:proofErr w:type="gramEnd"/>
            <w:r>
              <w:t xml:space="preserve"> либо очно</w:t>
            </w:r>
          </w:p>
        </w:tc>
        <w:tc>
          <w:tcPr>
            <w:tcW w:w="2362" w:type="dxa"/>
            <w:tcBorders>
              <w:top w:val="single" w:sz="4" w:space="0" w:color="auto"/>
              <w:left w:val="single" w:sz="4" w:space="0" w:color="auto"/>
            </w:tcBorders>
            <w:shd w:val="clear" w:color="auto" w:fill="auto"/>
            <w:vAlign w:val="center"/>
          </w:tcPr>
          <w:p w:rsidR="006C694F" w:rsidRDefault="009A243C">
            <w:pPr>
              <w:pStyle w:val="a7"/>
              <w:spacing w:line="266" w:lineRule="auto"/>
            </w:pPr>
            <w:r>
              <w:t>Не позднее 3 рабочих дней после осуществления фактического присоединения и подачи напряжения</w:t>
            </w:r>
          </w:p>
        </w:tc>
        <w:tc>
          <w:tcPr>
            <w:tcW w:w="153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line="240" w:lineRule="auto"/>
            </w:pPr>
            <w:r>
              <w:t>Пункт 19[1]</w:t>
            </w:r>
          </w:p>
        </w:tc>
      </w:tr>
      <w:tr w:rsidR="006C694F">
        <w:trPr>
          <w:trHeight w:hRule="exact" w:val="3830"/>
          <w:jc w:val="center"/>
        </w:trPr>
        <w:tc>
          <w:tcPr>
            <w:tcW w:w="504" w:type="dxa"/>
            <w:tcBorders>
              <w:top w:val="single" w:sz="4" w:space="0" w:color="auto"/>
              <w:left w:val="single" w:sz="4" w:space="0" w:color="auto"/>
            </w:tcBorders>
            <w:shd w:val="clear" w:color="auto" w:fill="auto"/>
            <w:vAlign w:val="center"/>
          </w:tcPr>
          <w:p w:rsidR="006C694F" w:rsidRDefault="009A243C">
            <w:pPr>
              <w:pStyle w:val="a7"/>
              <w:spacing w:line="240" w:lineRule="auto"/>
            </w:pPr>
            <w:r>
              <w:t>8</w:t>
            </w:r>
          </w:p>
        </w:tc>
        <w:tc>
          <w:tcPr>
            <w:tcW w:w="2750" w:type="dxa"/>
            <w:tcBorders>
              <w:top w:val="single" w:sz="4" w:space="0" w:color="auto"/>
              <w:left w:val="single" w:sz="4" w:space="0" w:color="auto"/>
            </w:tcBorders>
            <w:shd w:val="clear" w:color="auto" w:fill="auto"/>
            <w:vAlign w:val="center"/>
          </w:tcPr>
          <w:p w:rsidR="006C694F" w:rsidRDefault="009A243C">
            <w:pPr>
              <w:pStyle w:val="a7"/>
              <w:jc w:val="left"/>
            </w:pPr>
            <w:r>
              <w:t>Уведомление об отсоединении объектов заявителя от электрических сетей и ограничение режима потребления электрической энергии</w:t>
            </w:r>
          </w:p>
        </w:tc>
        <w:tc>
          <w:tcPr>
            <w:tcW w:w="6577" w:type="dxa"/>
            <w:tcBorders>
              <w:top w:val="single" w:sz="4" w:space="0" w:color="auto"/>
              <w:left w:val="single" w:sz="4" w:space="0" w:color="auto"/>
            </w:tcBorders>
            <w:shd w:val="clear" w:color="auto" w:fill="auto"/>
            <w:vAlign w:val="bottom"/>
          </w:tcPr>
          <w:p w:rsidR="006C694F" w:rsidRDefault="009A243C">
            <w:pPr>
              <w:pStyle w:val="a7"/>
              <w:spacing w:line="276" w:lineRule="auto"/>
              <w:jc w:val="both"/>
            </w:pPr>
            <w:r>
              <w:t>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6C694F" w:rsidRDefault="009A243C">
            <w:pPr>
              <w:pStyle w:val="a7"/>
              <w:numPr>
                <w:ilvl w:val="0"/>
                <w:numId w:val="2"/>
              </w:numPr>
              <w:tabs>
                <w:tab w:val="left" w:pos="256"/>
              </w:tabs>
              <w:spacing w:line="276" w:lineRule="auto"/>
              <w:jc w:val="both"/>
            </w:pPr>
            <w:r>
              <w:t>по обращению заявителя, поданному не позднее 10 дней до планируемой даты отсоединения;</w:t>
            </w:r>
          </w:p>
          <w:p w:rsidR="006C694F" w:rsidRDefault="009A243C">
            <w:pPr>
              <w:pStyle w:val="a7"/>
              <w:numPr>
                <w:ilvl w:val="0"/>
                <w:numId w:val="2"/>
              </w:numPr>
              <w:tabs>
                <w:tab w:val="left" w:pos="256"/>
              </w:tabs>
              <w:spacing w:line="276" w:lineRule="auto"/>
              <w:jc w:val="both"/>
            </w:pPr>
            <w:r>
              <w:t>при расторжении договора об осуществлении технологического присоединения с применением постоянной схемы электроснабжения.</w:t>
            </w:r>
          </w:p>
        </w:tc>
        <w:tc>
          <w:tcPr>
            <w:tcW w:w="2189" w:type="dxa"/>
            <w:tcBorders>
              <w:top w:val="single" w:sz="4" w:space="0" w:color="auto"/>
              <w:left w:val="single" w:sz="4" w:space="0" w:color="auto"/>
            </w:tcBorders>
            <w:shd w:val="clear" w:color="auto" w:fill="auto"/>
            <w:vAlign w:val="center"/>
          </w:tcPr>
          <w:p w:rsidR="006C694F" w:rsidRDefault="009A243C">
            <w:pPr>
              <w:pStyle w:val="a7"/>
            </w:pPr>
            <w:r>
              <w:t>Способом, позволяющим установить дату и подтвердить факт получения или очно</w:t>
            </w:r>
          </w:p>
        </w:tc>
        <w:tc>
          <w:tcPr>
            <w:tcW w:w="2362" w:type="dxa"/>
            <w:tcBorders>
              <w:top w:val="single" w:sz="4" w:space="0" w:color="auto"/>
              <w:left w:val="single" w:sz="4" w:space="0" w:color="auto"/>
            </w:tcBorders>
            <w:shd w:val="clear" w:color="auto" w:fill="auto"/>
            <w:vAlign w:val="center"/>
          </w:tcPr>
          <w:p w:rsidR="006C694F" w:rsidRDefault="009A243C">
            <w:pPr>
              <w:pStyle w:val="a7"/>
            </w:pPr>
            <w:r>
              <w:t>Не позднее чем за 10 рабочих дней до дня отсоединения.</w:t>
            </w:r>
          </w:p>
        </w:tc>
        <w:tc>
          <w:tcPr>
            <w:tcW w:w="1534" w:type="dxa"/>
            <w:tcBorders>
              <w:top w:val="single" w:sz="4" w:space="0" w:color="auto"/>
              <w:left w:val="single" w:sz="4" w:space="0" w:color="auto"/>
              <w:right w:val="single" w:sz="4" w:space="0" w:color="auto"/>
            </w:tcBorders>
            <w:shd w:val="clear" w:color="auto" w:fill="auto"/>
            <w:vAlign w:val="center"/>
          </w:tcPr>
          <w:p w:rsidR="006C694F" w:rsidRDefault="009A243C">
            <w:pPr>
              <w:pStyle w:val="a7"/>
              <w:spacing w:after="260" w:line="240" w:lineRule="auto"/>
              <w:jc w:val="left"/>
            </w:pPr>
            <w:r>
              <w:t>Пункт 55, 56</w:t>
            </w:r>
          </w:p>
          <w:p w:rsidR="006C694F" w:rsidRDefault="009A243C">
            <w:pPr>
              <w:pStyle w:val="a7"/>
              <w:spacing w:line="240" w:lineRule="auto"/>
            </w:pPr>
            <w:r>
              <w:t>[1]</w:t>
            </w:r>
          </w:p>
        </w:tc>
      </w:tr>
      <w:tr w:rsidR="006C694F">
        <w:trPr>
          <w:trHeight w:hRule="exact" w:val="2664"/>
          <w:jc w:val="center"/>
        </w:trPr>
        <w:tc>
          <w:tcPr>
            <w:tcW w:w="504" w:type="dxa"/>
            <w:tcBorders>
              <w:top w:val="single" w:sz="4" w:space="0" w:color="auto"/>
              <w:left w:val="single" w:sz="4" w:space="0" w:color="auto"/>
              <w:bottom w:val="single" w:sz="4" w:space="0" w:color="auto"/>
            </w:tcBorders>
            <w:shd w:val="clear" w:color="auto" w:fill="auto"/>
            <w:vAlign w:val="center"/>
          </w:tcPr>
          <w:p w:rsidR="006C694F" w:rsidRDefault="009A243C">
            <w:pPr>
              <w:pStyle w:val="a7"/>
              <w:spacing w:line="240" w:lineRule="auto"/>
            </w:pPr>
            <w:r>
              <w:t>9</w:t>
            </w:r>
          </w:p>
        </w:tc>
        <w:tc>
          <w:tcPr>
            <w:tcW w:w="2750" w:type="dxa"/>
            <w:tcBorders>
              <w:top w:val="single" w:sz="4" w:space="0" w:color="auto"/>
              <w:left w:val="single" w:sz="4" w:space="0" w:color="auto"/>
              <w:bottom w:val="single" w:sz="4" w:space="0" w:color="auto"/>
            </w:tcBorders>
            <w:shd w:val="clear" w:color="auto" w:fill="auto"/>
            <w:vAlign w:val="center"/>
          </w:tcPr>
          <w:p w:rsidR="006C694F" w:rsidRDefault="009A243C">
            <w:pPr>
              <w:pStyle w:val="a7"/>
              <w:spacing w:line="240" w:lineRule="auto"/>
              <w:jc w:val="left"/>
            </w:pPr>
            <w:r>
              <w:t>Выполнение работ по отсоединению энергопринимающих устройств заявителя.</w:t>
            </w:r>
          </w:p>
        </w:tc>
        <w:tc>
          <w:tcPr>
            <w:tcW w:w="6577" w:type="dxa"/>
            <w:tcBorders>
              <w:top w:val="single" w:sz="4" w:space="0" w:color="auto"/>
              <w:left w:val="single" w:sz="4" w:space="0" w:color="auto"/>
              <w:bottom w:val="single" w:sz="4" w:space="0" w:color="auto"/>
            </w:tcBorders>
            <w:shd w:val="clear" w:color="auto" w:fill="auto"/>
          </w:tcPr>
          <w:p w:rsidR="006C694F" w:rsidRDefault="009A243C">
            <w:pPr>
              <w:pStyle w:val="a7"/>
              <w:spacing w:line="240" w:lineRule="auto"/>
              <w:jc w:val="left"/>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C694F" w:rsidRDefault="009A243C">
            <w:pPr>
              <w:pStyle w:val="a7"/>
              <w:jc w:val="both"/>
            </w:pPr>
            <w:r>
              <w:t>Работы по отсоединению энергопринимающих устройств могут проводится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w:t>
            </w:r>
          </w:p>
        </w:tc>
        <w:tc>
          <w:tcPr>
            <w:tcW w:w="2189" w:type="dxa"/>
            <w:tcBorders>
              <w:top w:val="single" w:sz="4" w:space="0" w:color="auto"/>
              <w:left w:val="single" w:sz="4" w:space="0" w:color="auto"/>
              <w:bottom w:val="single" w:sz="4" w:space="0" w:color="auto"/>
            </w:tcBorders>
            <w:shd w:val="clear" w:color="auto" w:fill="auto"/>
          </w:tcPr>
          <w:p w:rsidR="006C694F" w:rsidRDefault="006C694F">
            <w:pPr>
              <w:rPr>
                <w:sz w:val="10"/>
                <w:szCs w:val="10"/>
              </w:rPr>
            </w:pPr>
          </w:p>
        </w:tc>
        <w:tc>
          <w:tcPr>
            <w:tcW w:w="2362" w:type="dxa"/>
            <w:tcBorders>
              <w:top w:val="single" w:sz="4" w:space="0" w:color="auto"/>
              <w:left w:val="single" w:sz="4" w:space="0" w:color="auto"/>
              <w:bottom w:val="single" w:sz="4" w:space="0" w:color="auto"/>
            </w:tcBorders>
            <w:shd w:val="clear" w:color="auto" w:fill="auto"/>
            <w:vAlign w:val="center"/>
          </w:tcPr>
          <w:p w:rsidR="006C694F" w:rsidRDefault="009A243C">
            <w:pPr>
              <w:pStyle w:val="a7"/>
            </w:pPr>
            <w:r>
              <w:t>По истечении 12 месяцев</w:t>
            </w:r>
            <w:r w:rsidR="00F9277D">
              <w:t xml:space="preserve">, </w:t>
            </w:r>
            <w:proofErr w:type="gramStart"/>
            <w:r w:rsidR="00F9277D">
              <w:t xml:space="preserve">либо </w:t>
            </w:r>
            <w:r>
              <w:t xml:space="preserve"> в</w:t>
            </w:r>
            <w:proofErr w:type="gramEnd"/>
            <w:r>
              <w:t xml:space="preserve"> соответствии с условиями договора.</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694F" w:rsidRDefault="009A243C">
            <w:pPr>
              <w:pStyle w:val="a7"/>
              <w:spacing w:after="80" w:line="240" w:lineRule="auto"/>
              <w:jc w:val="left"/>
            </w:pPr>
            <w:r>
              <w:t>Пункт 55, 56</w:t>
            </w:r>
          </w:p>
          <w:p w:rsidR="006C694F" w:rsidRDefault="009A243C">
            <w:pPr>
              <w:pStyle w:val="a7"/>
              <w:spacing w:line="240" w:lineRule="auto"/>
            </w:pPr>
            <w:r>
              <w:t>[1]</w:t>
            </w:r>
          </w:p>
        </w:tc>
      </w:tr>
    </w:tbl>
    <w:p w:rsidR="006C694F" w:rsidRDefault="006C694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2743"/>
        <w:gridCol w:w="6581"/>
        <w:gridCol w:w="2189"/>
        <w:gridCol w:w="2362"/>
        <w:gridCol w:w="1534"/>
      </w:tblGrid>
      <w:tr w:rsidR="006C694F">
        <w:trPr>
          <w:trHeight w:hRule="exact" w:val="335"/>
          <w:jc w:val="center"/>
        </w:trPr>
        <w:tc>
          <w:tcPr>
            <w:tcW w:w="482" w:type="dxa"/>
            <w:tcBorders>
              <w:top w:val="single" w:sz="4" w:space="0" w:color="auto"/>
              <w:left w:val="single" w:sz="4" w:space="0" w:color="auto"/>
            </w:tcBorders>
            <w:shd w:val="clear" w:color="auto" w:fill="auto"/>
          </w:tcPr>
          <w:p w:rsidR="006C694F" w:rsidRDefault="009A243C">
            <w:pPr>
              <w:pStyle w:val="a7"/>
              <w:spacing w:before="80" w:line="240" w:lineRule="auto"/>
            </w:pPr>
            <w:r>
              <w:t>1</w:t>
            </w:r>
          </w:p>
        </w:tc>
        <w:tc>
          <w:tcPr>
            <w:tcW w:w="2743" w:type="dxa"/>
            <w:tcBorders>
              <w:top w:val="single" w:sz="4" w:space="0" w:color="auto"/>
              <w:left w:val="single" w:sz="4" w:space="0" w:color="auto"/>
            </w:tcBorders>
            <w:shd w:val="clear" w:color="auto" w:fill="auto"/>
          </w:tcPr>
          <w:p w:rsidR="006C694F" w:rsidRDefault="009A243C">
            <w:pPr>
              <w:pStyle w:val="a7"/>
              <w:spacing w:line="240" w:lineRule="auto"/>
            </w:pPr>
            <w:r>
              <w:t>2</w:t>
            </w:r>
          </w:p>
        </w:tc>
        <w:tc>
          <w:tcPr>
            <w:tcW w:w="6581" w:type="dxa"/>
            <w:tcBorders>
              <w:top w:val="single" w:sz="4" w:space="0" w:color="auto"/>
              <w:left w:val="single" w:sz="4" w:space="0" w:color="auto"/>
            </w:tcBorders>
            <w:shd w:val="clear" w:color="auto" w:fill="auto"/>
          </w:tcPr>
          <w:p w:rsidR="006C694F" w:rsidRDefault="009A243C">
            <w:pPr>
              <w:pStyle w:val="a7"/>
              <w:spacing w:line="240" w:lineRule="auto"/>
            </w:pPr>
            <w:r>
              <w:t>3</w:t>
            </w:r>
          </w:p>
        </w:tc>
        <w:tc>
          <w:tcPr>
            <w:tcW w:w="2189" w:type="dxa"/>
            <w:tcBorders>
              <w:top w:val="single" w:sz="4" w:space="0" w:color="auto"/>
              <w:left w:val="single" w:sz="4" w:space="0" w:color="auto"/>
            </w:tcBorders>
            <w:shd w:val="clear" w:color="auto" w:fill="auto"/>
          </w:tcPr>
          <w:p w:rsidR="006C694F" w:rsidRDefault="009A243C">
            <w:pPr>
              <w:pStyle w:val="a7"/>
              <w:spacing w:line="240" w:lineRule="auto"/>
            </w:pPr>
            <w:r>
              <w:t>4</w:t>
            </w:r>
          </w:p>
        </w:tc>
        <w:tc>
          <w:tcPr>
            <w:tcW w:w="2362" w:type="dxa"/>
            <w:tcBorders>
              <w:top w:val="single" w:sz="4" w:space="0" w:color="auto"/>
              <w:left w:val="single" w:sz="4" w:space="0" w:color="auto"/>
            </w:tcBorders>
            <w:shd w:val="clear" w:color="auto" w:fill="auto"/>
          </w:tcPr>
          <w:p w:rsidR="006C694F" w:rsidRDefault="009A243C">
            <w:pPr>
              <w:pStyle w:val="a7"/>
              <w:spacing w:line="240" w:lineRule="auto"/>
            </w:pPr>
            <w:r>
              <w:t>5</w:t>
            </w:r>
          </w:p>
        </w:tc>
        <w:tc>
          <w:tcPr>
            <w:tcW w:w="1534" w:type="dxa"/>
            <w:tcBorders>
              <w:top w:val="single" w:sz="4" w:space="0" w:color="auto"/>
              <w:left w:val="single" w:sz="4" w:space="0" w:color="auto"/>
              <w:right w:val="single" w:sz="4" w:space="0" w:color="auto"/>
            </w:tcBorders>
            <w:shd w:val="clear" w:color="auto" w:fill="auto"/>
          </w:tcPr>
          <w:p w:rsidR="006C694F" w:rsidRDefault="009A243C">
            <w:pPr>
              <w:pStyle w:val="a7"/>
              <w:spacing w:line="240" w:lineRule="auto"/>
              <w:jc w:val="left"/>
            </w:pPr>
            <w:r>
              <w:t>6</w:t>
            </w:r>
          </w:p>
        </w:tc>
      </w:tr>
      <w:tr w:rsidR="006C694F">
        <w:trPr>
          <w:trHeight w:hRule="exact" w:val="2153"/>
          <w:jc w:val="center"/>
        </w:trPr>
        <w:tc>
          <w:tcPr>
            <w:tcW w:w="482" w:type="dxa"/>
            <w:tcBorders>
              <w:top w:val="single" w:sz="4" w:space="0" w:color="auto"/>
              <w:left w:val="single" w:sz="4" w:space="0" w:color="auto"/>
              <w:bottom w:val="single" w:sz="4" w:space="0" w:color="auto"/>
            </w:tcBorders>
            <w:shd w:val="clear" w:color="auto" w:fill="auto"/>
            <w:vAlign w:val="center"/>
          </w:tcPr>
          <w:p w:rsidR="006C694F" w:rsidRDefault="009A243C">
            <w:pPr>
              <w:pStyle w:val="a7"/>
              <w:spacing w:line="240" w:lineRule="auto"/>
            </w:pPr>
            <w:r>
              <w:lastRenderedPageBreak/>
              <w:t>10</w:t>
            </w:r>
          </w:p>
        </w:tc>
        <w:tc>
          <w:tcPr>
            <w:tcW w:w="2743" w:type="dxa"/>
            <w:tcBorders>
              <w:top w:val="single" w:sz="4" w:space="0" w:color="auto"/>
              <w:left w:val="single" w:sz="4" w:space="0" w:color="auto"/>
              <w:bottom w:val="single" w:sz="4" w:space="0" w:color="auto"/>
            </w:tcBorders>
            <w:shd w:val="clear" w:color="auto" w:fill="auto"/>
            <w:vAlign w:val="center"/>
          </w:tcPr>
          <w:p w:rsidR="006C694F" w:rsidRDefault="009A243C">
            <w:pPr>
              <w:pStyle w:val="a7"/>
              <w:jc w:val="left"/>
            </w:pPr>
            <w:r>
              <w:t>Оформление и подписание Акта об отсоединении энергопринимающих устройств</w:t>
            </w:r>
          </w:p>
        </w:tc>
        <w:tc>
          <w:tcPr>
            <w:tcW w:w="6581" w:type="dxa"/>
            <w:tcBorders>
              <w:top w:val="single" w:sz="4" w:space="0" w:color="auto"/>
              <w:left w:val="single" w:sz="4" w:space="0" w:color="auto"/>
              <w:bottom w:val="single" w:sz="4" w:space="0" w:color="auto"/>
            </w:tcBorders>
            <w:shd w:val="clear" w:color="auto" w:fill="auto"/>
          </w:tcPr>
          <w:p w:rsidR="006C694F" w:rsidRDefault="009A243C">
            <w:pPr>
              <w:pStyle w:val="a7"/>
              <w:tabs>
                <w:tab w:val="left" w:pos="2308"/>
                <w:tab w:val="left" w:pos="5364"/>
              </w:tabs>
              <w:jc w:val="both"/>
            </w:pPr>
            <w:r>
              <w:t>После осуществления отсоединения энергопринимающих устройств сетевая организация составляет акт об отсоединении</w:t>
            </w:r>
            <w:r>
              <w:tab/>
              <w:t>энергопринимающих</w:t>
            </w:r>
            <w:r>
              <w:tab/>
              <w:t>устройств,</w:t>
            </w:r>
          </w:p>
          <w:p w:rsidR="006C694F" w:rsidRDefault="009A243C">
            <w:pPr>
              <w:pStyle w:val="a7"/>
              <w:jc w:val="both"/>
            </w:pPr>
            <w:r>
              <w:t>технологическое присоединение которых было осуществлено по временной схеме электроснабжения, о чем уведомляет предприятие «Энергосбыт» АО «НТЭК» по электронной почте</w:t>
            </w:r>
          </w:p>
        </w:tc>
        <w:tc>
          <w:tcPr>
            <w:tcW w:w="2189" w:type="dxa"/>
            <w:tcBorders>
              <w:top w:val="single" w:sz="4" w:space="0" w:color="auto"/>
              <w:left w:val="single" w:sz="4" w:space="0" w:color="auto"/>
              <w:bottom w:val="single" w:sz="4" w:space="0" w:color="auto"/>
            </w:tcBorders>
            <w:shd w:val="clear" w:color="auto" w:fill="auto"/>
            <w:vAlign w:val="center"/>
          </w:tcPr>
          <w:p w:rsidR="006C694F" w:rsidRPr="007F49F4" w:rsidRDefault="009A243C">
            <w:pPr>
              <w:pStyle w:val="a7"/>
            </w:pPr>
            <w:r w:rsidRPr="007F49F4">
              <w:t>По форме Приложения №</w:t>
            </w:r>
            <w:r w:rsidR="007F49F4" w:rsidRPr="007F49F4">
              <w:t>5</w:t>
            </w:r>
            <w:r w:rsidRPr="007F49F4">
              <w:t xml:space="preserve"> к Типовому договору</w:t>
            </w:r>
          </w:p>
        </w:tc>
        <w:tc>
          <w:tcPr>
            <w:tcW w:w="2362" w:type="dxa"/>
            <w:tcBorders>
              <w:top w:val="single" w:sz="4" w:space="0" w:color="auto"/>
              <w:left w:val="single" w:sz="4" w:space="0" w:color="auto"/>
              <w:bottom w:val="single" w:sz="4" w:space="0" w:color="auto"/>
            </w:tcBorders>
            <w:shd w:val="clear" w:color="auto" w:fill="auto"/>
            <w:vAlign w:val="center"/>
          </w:tcPr>
          <w:p w:rsidR="006C694F" w:rsidRPr="007F49F4" w:rsidRDefault="009A243C">
            <w:pPr>
              <w:pStyle w:val="a7"/>
            </w:pPr>
            <w:r w:rsidRPr="007F49F4">
              <w:t>В течение 5 рабочих дней</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694F" w:rsidRDefault="009A243C">
            <w:pPr>
              <w:pStyle w:val="a7"/>
              <w:spacing w:after="60" w:line="240" w:lineRule="auto"/>
              <w:jc w:val="left"/>
            </w:pPr>
            <w:r>
              <w:t>Пункт 55, 56</w:t>
            </w:r>
          </w:p>
          <w:p w:rsidR="006C694F" w:rsidRDefault="009A243C">
            <w:pPr>
              <w:pStyle w:val="a7"/>
              <w:spacing w:line="240" w:lineRule="auto"/>
            </w:pPr>
            <w:r>
              <w:t>[1]</w:t>
            </w:r>
          </w:p>
        </w:tc>
      </w:tr>
    </w:tbl>
    <w:p w:rsidR="006C694F" w:rsidRDefault="006C694F">
      <w:pPr>
        <w:spacing w:after="179" w:line="1" w:lineRule="exact"/>
      </w:pPr>
    </w:p>
    <w:p w:rsidR="009719F2" w:rsidRPr="009719F2" w:rsidRDefault="009719F2" w:rsidP="009719F2">
      <w:pPr>
        <w:keepNext/>
        <w:keepLines/>
        <w:spacing w:line="305" w:lineRule="auto"/>
        <w:jc w:val="both"/>
        <w:outlineLvl w:val="0"/>
        <w:rPr>
          <w:rFonts w:ascii="Times New Roman" w:eastAsia="Times New Roman" w:hAnsi="Times New Roman" w:cs="Times New Roman"/>
          <w:b/>
          <w:bCs/>
        </w:rPr>
      </w:pPr>
      <w:bookmarkStart w:id="0" w:name="bookmark4"/>
      <w:r w:rsidRPr="009719F2">
        <w:rPr>
          <w:rFonts w:ascii="Times New Roman" w:eastAsia="Times New Roman" w:hAnsi="Times New Roman" w:cs="Times New Roman"/>
          <w:b/>
          <w:bCs/>
        </w:rPr>
        <w:t>Контактная информация для направления обращений:</w:t>
      </w:r>
      <w:bookmarkEnd w:id="0"/>
    </w:p>
    <w:p w:rsidR="009719F2" w:rsidRPr="009719F2" w:rsidRDefault="009719F2" w:rsidP="009719F2">
      <w:pPr>
        <w:spacing w:line="305" w:lineRule="auto"/>
        <w:jc w:val="both"/>
        <w:rPr>
          <w:rFonts w:ascii="Times New Roman" w:eastAsia="Times New Roman" w:hAnsi="Times New Roman" w:cs="Times New Roman"/>
          <w:color w:val="0563C1" w:themeColor="hyperlink"/>
          <w:u w:val="single"/>
        </w:rPr>
      </w:pPr>
      <w:r w:rsidRPr="009719F2">
        <w:rPr>
          <w:rFonts w:ascii="Times New Roman" w:eastAsia="Times New Roman" w:hAnsi="Times New Roman" w:cs="Times New Roman"/>
        </w:rPr>
        <w:t xml:space="preserve">г. Дудинка, ул. Матросова 14 приемная АО «Таймырбыт» - 4 этаж 8(39191)5-87-01 (доб.102)   </w:t>
      </w:r>
      <w:hyperlink r:id="rId7" w:history="1">
        <w:r w:rsidRPr="009719F2">
          <w:rPr>
            <w:rFonts w:ascii="Times New Roman" w:eastAsia="Times New Roman" w:hAnsi="Times New Roman" w:cs="Times New Roman"/>
            <w:color w:val="0563C1" w:themeColor="hyperlink"/>
            <w:u w:val="single"/>
            <w:lang w:val="en-US"/>
          </w:rPr>
          <w:t>taymirbit</w:t>
        </w:r>
        <w:r w:rsidRPr="009719F2">
          <w:rPr>
            <w:rFonts w:ascii="Times New Roman" w:eastAsia="Times New Roman" w:hAnsi="Times New Roman" w:cs="Times New Roman"/>
            <w:color w:val="0563C1" w:themeColor="hyperlink"/>
            <w:u w:val="single"/>
          </w:rPr>
          <w:t>@</w:t>
        </w:r>
        <w:r w:rsidRPr="009719F2">
          <w:rPr>
            <w:rFonts w:ascii="Times New Roman" w:eastAsia="Times New Roman" w:hAnsi="Times New Roman" w:cs="Times New Roman"/>
            <w:color w:val="0563C1" w:themeColor="hyperlink"/>
            <w:u w:val="single"/>
            <w:lang w:val="en-US"/>
          </w:rPr>
          <w:t>mail</w:t>
        </w:r>
        <w:r w:rsidRPr="009719F2">
          <w:rPr>
            <w:rFonts w:ascii="Times New Roman" w:eastAsia="Times New Roman" w:hAnsi="Times New Roman" w:cs="Times New Roman"/>
            <w:color w:val="0563C1" w:themeColor="hyperlink"/>
            <w:u w:val="single"/>
          </w:rPr>
          <w:t>.</w:t>
        </w:r>
        <w:proofErr w:type="spellStart"/>
        <w:r w:rsidRPr="009719F2">
          <w:rPr>
            <w:rFonts w:ascii="Times New Roman" w:eastAsia="Times New Roman" w:hAnsi="Times New Roman" w:cs="Times New Roman"/>
            <w:color w:val="0563C1" w:themeColor="hyperlink"/>
            <w:u w:val="single"/>
            <w:lang w:val="en-US"/>
          </w:rPr>
          <w:t>ru</w:t>
        </w:r>
        <w:proofErr w:type="spellEnd"/>
      </w:hyperlink>
    </w:p>
    <w:p w:rsidR="009719F2" w:rsidRPr="009719F2" w:rsidRDefault="009719F2" w:rsidP="009719F2">
      <w:pPr>
        <w:spacing w:line="305" w:lineRule="auto"/>
        <w:jc w:val="both"/>
        <w:rPr>
          <w:rFonts w:ascii="Times New Roman" w:eastAsia="Times New Roman" w:hAnsi="Times New Roman" w:cs="Times New Roman"/>
        </w:rPr>
      </w:pPr>
    </w:p>
    <w:p w:rsidR="009719F2" w:rsidRPr="009719F2" w:rsidRDefault="009719F2" w:rsidP="009719F2">
      <w:pPr>
        <w:spacing w:line="305" w:lineRule="auto"/>
        <w:jc w:val="both"/>
        <w:rPr>
          <w:rFonts w:ascii="Times New Roman" w:eastAsia="Times New Roman" w:hAnsi="Times New Roman" w:cs="Times New Roman"/>
        </w:rPr>
      </w:pPr>
    </w:p>
    <w:p w:rsidR="009719F2" w:rsidRPr="009719F2" w:rsidRDefault="009719F2" w:rsidP="009719F2">
      <w:pPr>
        <w:spacing w:line="305" w:lineRule="auto"/>
        <w:jc w:val="both"/>
        <w:rPr>
          <w:rFonts w:ascii="Times New Roman" w:eastAsia="Times New Roman" w:hAnsi="Times New Roman" w:cs="Times New Roman"/>
        </w:rPr>
      </w:pPr>
      <w:r w:rsidRPr="009719F2">
        <w:rPr>
          <w:rFonts w:ascii="Times New Roman" w:eastAsia="Times New Roman" w:hAnsi="Times New Roman" w:cs="Times New Roman"/>
        </w:rPr>
        <w:t xml:space="preserve"> Главный инженер    Черкасов А.Г.     </w:t>
      </w:r>
      <w:r w:rsidR="00D4232D">
        <w:rPr>
          <w:rFonts w:ascii="Times New Roman" w:eastAsia="Times New Roman" w:hAnsi="Times New Roman" w:cs="Times New Roman"/>
        </w:rPr>
        <w:t xml:space="preserve"> </w:t>
      </w:r>
      <w:bookmarkStart w:id="1" w:name="_GoBack"/>
      <w:bookmarkEnd w:id="1"/>
      <w:r w:rsidRPr="009719F2">
        <w:rPr>
          <w:rFonts w:ascii="Times New Roman" w:eastAsia="Times New Roman" w:hAnsi="Times New Roman" w:cs="Times New Roman"/>
        </w:rPr>
        <w:t xml:space="preserve">  5-87-01 </w:t>
      </w:r>
      <w:proofErr w:type="gramStart"/>
      <w:r w:rsidRPr="009719F2">
        <w:rPr>
          <w:rFonts w:ascii="Times New Roman" w:eastAsia="Times New Roman" w:hAnsi="Times New Roman" w:cs="Times New Roman"/>
        </w:rPr>
        <w:t>( доб.</w:t>
      </w:r>
      <w:proofErr w:type="gramEnd"/>
      <w:r w:rsidRPr="009719F2">
        <w:rPr>
          <w:rFonts w:ascii="Times New Roman" w:eastAsia="Times New Roman" w:hAnsi="Times New Roman" w:cs="Times New Roman"/>
        </w:rPr>
        <w:t>104)</w:t>
      </w:r>
    </w:p>
    <w:p w:rsidR="009719F2" w:rsidRPr="009719F2" w:rsidRDefault="009719F2" w:rsidP="009719F2">
      <w:pPr>
        <w:spacing w:line="305" w:lineRule="auto"/>
        <w:jc w:val="both"/>
        <w:rPr>
          <w:rFonts w:ascii="Times New Roman" w:eastAsia="Times New Roman" w:hAnsi="Times New Roman" w:cs="Times New Roman"/>
        </w:rPr>
      </w:pPr>
      <w:r w:rsidRPr="009719F2">
        <w:rPr>
          <w:rFonts w:ascii="Times New Roman" w:eastAsia="Times New Roman" w:hAnsi="Times New Roman" w:cs="Times New Roman"/>
        </w:rPr>
        <w:t xml:space="preserve"> Главный энергетик   Губин С.Г.            5-87-01 </w:t>
      </w:r>
      <w:proofErr w:type="gramStart"/>
      <w:r w:rsidRPr="009719F2">
        <w:rPr>
          <w:rFonts w:ascii="Times New Roman" w:eastAsia="Times New Roman" w:hAnsi="Times New Roman" w:cs="Times New Roman"/>
        </w:rPr>
        <w:t>( доб.</w:t>
      </w:r>
      <w:proofErr w:type="gramEnd"/>
      <w:r w:rsidRPr="009719F2">
        <w:rPr>
          <w:rFonts w:ascii="Times New Roman" w:eastAsia="Times New Roman" w:hAnsi="Times New Roman" w:cs="Times New Roman"/>
        </w:rPr>
        <w:t>145)</w:t>
      </w:r>
    </w:p>
    <w:p w:rsidR="009719F2" w:rsidRPr="009719F2" w:rsidRDefault="009719F2" w:rsidP="009719F2">
      <w:pPr>
        <w:spacing w:line="305" w:lineRule="auto"/>
        <w:jc w:val="both"/>
        <w:rPr>
          <w:rFonts w:ascii="Times New Roman" w:eastAsia="Times New Roman" w:hAnsi="Times New Roman" w:cs="Times New Roman"/>
        </w:rPr>
      </w:pPr>
      <w:r w:rsidRPr="009719F2">
        <w:rPr>
          <w:rFonts w:ascii="Times New Roman" w:eastAsia="Times New Roman" w:hAnsi="Times New Roman" w:cs="Times New Roman"/>
        </w:rPr>
        <w:t xml:space="preserve"> </w:t>
      </w:r>
      <w:r w:rsidR="007C0F65">
        <w:rPr>
          <w:rFonts w:ascii="Times New Roman" w:eastAsia="Times New Roman" w:hAnsi="Times New Roman" w:cs="Times New Roman"/>
        </w:rPr>
        <w:t xml:space="preserve">Правовой   </w:t>
      </w:r>
      <w:r w:rsidRPr="009719F2">
        <w:rPr>
          <w:rFonts w:ascii="Times New Roman" w:eastAsia="Times New Roman" w:hAnsi="Times New Roman" w:cs="Times New Roman"/>
        </w:rPr>
        <w:t xml:space="preserve"> отдел                                    5-87-01 </w:t>
      </w:r>
      <w:proofErr w:type="gramStart"/>
      <w:r w:rsidRPr="009719F2">
        <w:rPr>
          <w:rFonts w:ascii="Times New Roman" w:eastAsia="Times New Roman" w:hAnsi="Times New Roman" w:cs="Times New Roman"/>
        </w:rPr>
        <w:t>( доб.</w:t>
      </w:r>
      <w:proofErr w:type="gramEnd"/>
      <w:r w:rsidRPr="009719F2">
        <w:rPr>
          <w:rFonts w:ascii="Times New Roman" w:eastAsia="Times New Roman" w:hAnsi="Times New Roman" w:cs="Times New Roman"/>
        </w:rPr>
        <w:t>192, доб.193)</w:t>
      </w:r>
    </w:p>
    <w:p w:rsidR="009719F2" w:rsidRPr="009719F2" w:rsidRDefault="009719F2" w:rsidP="009719F2">
      <w:pPr>
        <w:spacing w:line="305" w:lineRule="auto"/>
        <w:jc w:val="both"/>
        <w:rPr>
          <w:rFonts w:ascii="Times New Roman" w:eastAsia="Times New Roman" w:hAnsi="Times New Roman" w:cs="Times New Roman"/>
        </w:rPr>
      </w:pPr>
    </w:p>
    <w:p w:rsidR="009719F2" w:rsidRPr="009719F2" w:rsidRDefault="009719F2" w:rsidP="009719F2">
      <w:pPr>
        <w:spacing w:line="305" w:lineRule="auto"/>
        <w:jc w:val="both"/>
        <w:rPr>
          <w:rFonts w:ascii="Times New Roman" w:eastAsia="Times New Roman" w:hAnsi="Times New Roman" w:cs="Times New Roman"/>
        </w:rPr>
      </w:pPr>
    </w:p>
    <w:p w:rsidR="009719F2" w:rsidRPr="009719F2" w:rsidRDefault="009719F2" w:rsidP="009719F2">
      <w:pPr>
        <w:numPr>
          <w:ilvl w:val="0"/>
          <w:numId w:val="5"/>
        </w:numPr>
        <w:tabs>
          <w:tab w:val="left" w:pos="1136"/>
        </w:tabs>
        <w:spacing w:line="259" w:lineRule="auto"/>
        <w:jc w:val="both"/>
        <w:rPr>
          <w:rFonts w:ascii="Times New Roman" w:eastAsia="Times New Roman" w:hAnsi="Times New Roman" w:cs="Times New Roman"/>
          <w:sz w:val="19"/>
          <w:szCs w:val="19"/>
        </w:rPr>
      </w:pPr>
      <w:r w:rsidRPr="009719F2">
        <w:rPr>
          <w:rFonts w:ascii="Times New Roman" w:eastAsia="Times New Roman" w:hAnsi="Times New Roman" w:cs="Times New Roman"/>
          <w:sz w:val="19"/>
          <w:szCs w:val="19"/>
        </w:rPr>
        <w:t>—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 №861)</w:t>
      </w:r>
    </w:p>
    <w:p w:rsidR="009719F2" w:rsidRPr="009719F2" w:rsidRDefault="009719F2" w:rsidP="009719F2">
      <w:pPr>
        <w:numPr>
          <w:ilvl w:val="0"/>
          <w:numId w:val="5"/>
        </w:numPr>
        <w:tabs>
          <w:tab w:val="left" w:pos="1719"/>
        </w:tabs>
        <w:spacing w:line="259" w:lineRule="auto"/>
        <w:jc w:val="both"/>
        <w:rPr>
          <w:rFonts w:ascii="Times New Roman" w:eastAsia="Times New Roman" w:hAnsi="Times New Roman" w:cs="Times New Roman"/>
          <w:sz w:val="19"/>
          <w:szCs w:val="19"/>
        </w:rPr>
      </w:pPr>
      <w:r w:rsidRPr="009719F2">
        <w:rPr>
          <w:rFonts w:ascii="Times New Roman" w:eastAsia="Times New Roman" w:hAnsi="Times New Roman" w:cs="Times New Roman"/>
          <w:sz w:val="19"/>
          <w:szCs w:val="19"/>
        </w:rPr>
        <w:t>— Правила устройства электроустановок (ПУЭ)</w:t>
      </w:r>
    </w:p>
    <w:p w:rsidR="009719F2" w:rsidRPr="009719F2" w:rsidRDefault="009719F2" w:rsidP="009719F2">
      <w:pPr>
        <w:numPr>
          <w:ilvl w:val="0"/>
          <w:numId w:val="5"/>
        </w:numPr>
        <w:tabs>
          <w:tab w:val="left" w:pos="1111"/>
        </w:tabs>
        <w:spacing w:line="259" w:lineRule="auto"/>
        <w:jc w:val="both"/>
        <w:rPr>
          <w:rFonts w:ascii="Times New Roman" w:eastAsia="Times New Roman" w:hAnsi="Times New Roman" w:cs="Times New Roman"/>
          <w:sz w:val="19"/>
          <w:szCs w:val="19"/>
        </w:rPr>
      </w:pPr>
      <w:r w:rsidRPr="009719F2">
        <w:rPr>
          <w:rFonts w:ascii="Times New Roman" w:eastAsia="Times New Roman" w:hAnsi="Times New Roman" w:cs="Times New Roman"/>
          <w:sz w:val="19"/>
          <w:szCs w:val="19"/>
        </w:rPr>
        <w:t>— Постановление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6C694F" w:rsidRDefault="006C694F" w:rsidP="009719F2">
      <w:pPr>
        <w:pStyle w:val="1"/>
        <w:spacing w:after="0" w:line="283" w:lineRule="auto"/>
      </w:pPr>
    </w:p>
    <w:sectPr w:rsidR="006C694F">
      <w:footerReference w:type="default" r:id="rId8"/>
      <w:pgSz w:w="16840" w:h="11900" w:orient="landscape"/>
      <w:pgMar w:top="864" w:right="477" w:bottom="703" w:left="418" w:header="43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B8" w:rsidRDefault="009A243C">
      <w:r>
        <w:separator/>
      </w:r>
    </w:p>
  </w:endnote>
  <w:endnote w:type="continuationSeparator" w:id="0">
    <w:p w:rsidR="001F72B8" w:rsidRDefault="009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4F" w:rsidRDefault="009A243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9769475</wp:posOffset>
              </wp:positionH>
              <wp:positionV relativeFrom="page">
                <wp:posOffset>7292340</wp:posOffset>
              </wp:positionV>
              <wp:extent cx="548640" cy="111760"/>
              <wp:effectExtent l="0" t="0" r="0" b="0"/>
              <wp:wrapNone/>
              <wp:docPr id="5" name="Shape 5"/>
              <wp:cNvGraphicFramePr/>
              <a:graphic xmlns:a="http://schemas.openxmlformats.org/drawingml/2006/main">
                <a:graphicData uri="http://schemas.microsoft.com/office/word/2010/wordprocessingShape">
                  <wps:wsp>
                    <wps:cNvSpPr txBox="1"/>
                    <wps:spPr>
                      <a:xfrm>
                        <a:off x="0" y="0"/>
                        <a:ext cx="548640" cy="111760"/>
                      </a:xfrm>
                      <a:prstGeom prst="rect">
                        <a:avLst/>
                      </a:prstGeom>
                      <a:noFill/>
                    </wps:spPr>
                    <wps:txbx>
                      <w:txbxContent>
                        <w:p w:rsidR="006C694F" w:rsidRDefault="009A243C">
                          <w:pPr>
                            <w:pStyle w:val="20"/>
                          </w:pPr>
                          <w:r>
                            <w:t xml:space="preserve">стр. </w:t>
                          </w:r>
                          <w:r>
                            <w:fldChar w:fldCharType="begin"/>
                          </w:r>
                          <w:r>
                            <w:instrText xml:space="preserve"> PAGE \* MERGEFORMAT </w:instrText>
                          </w:r>
                          <w:r>
                            <w:fldChar w:fldCharType="separate"/>
                          </w:r>
                          <w:r>
                            <w:t>#</w:t>
                          </w:r>
                          <w:r>
                            <w:fldChar w:fldCharType="end"/>
                          </w:r>
                          <w:r>
                            <w:t xml:space="preserve"> из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769.25pt;margin-top:574.2pt;width:43.2pt;height:8.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" filled="f" stroked="f">
              <v:textbox style="mso-fit-shape-to-text:t" inset="0,0,0,0">
                <w:txbxContent>
                  <w:p w:rsidR="006C694F" w:rsidRDefault="009A243C">
                    <w:pPr>
                      <w:pStyle w:val="20"/>
                    </w:pPr>
                    <w:r>
                      <w:t xml:space="preserve">стр. </w:t>
                    </w:r>
                    <w:r>
                      <w:fldChar w:fldCharType="begin"/>
                    </w:r>
                    <w:r>
                      <w:instrText xml:space="preserve"> PAGE \* MERGEFORMAT </w:instrText>
                    </w:r>
                    <w:r>
                      <w:fldChar w:fldCharType="separate"/>
                    </w:r>
                    <w:r>
                      <w:t>#</w:t>
                    </w:r>
                    <w:r>
                      <w:fldChar w:fldCharType="end"/>
                    </w:r>
                    <w:r>
                      <w:t xml:space="preserve"> из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4F" w:rsidRDefault="006C694F"/>
  </w:footnote>
  <w:footnote w:type="continuationSeparator" w:id="0">
    <w:p w:rsidR="006C694F" w:rsidRDefault="006C6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29FB"/>
    <w:multiLevelType w:val="multilevel"/>
    <w:tmpl w:val="9EE64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7355A9"/>
    <w:multiLevelType w:val="multilevel"/>
    <w:tmpl w:val="EF286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0742FB"/>
    <w:multiLevelType w:val="multilevel"/>
    <w:tmpl w:val="B2C49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9C7971"/>
    <w:multiLevelType w:val="multilevel"/>
    <w:tmpl w:val="8CDE9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5A579D"/>
    <w:multiLevelType w:val="multilevel"/>
    <w:tmpl w:val="B4CC9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4F"/>
    <w:rsid w:val="00037264"/>
    <w:rsid w:val="00110201"/>
    <w:rsid w:val="0013619E"/>
    <w:rsid w:val="001B1E82"/>
    <w:rsid w:val="001E4179"/>
    <w:rsid w:val="001F72B8"/>
    <w:rsid w:val="0024022F"/>
    <w:rsid w:val="0028631A"/>
    <w:rsid w:val="002E784A"/>
    <w:rsid w:val="002E78B1"/>
    <w:rsid w:val="00392F60"/>
    <w:rsid w:val="003D7C00"/>
    <w:rsid w:val="004E49FF"/>
    <w:rsid w:val="005542FE"/>
    <w:rsid w:val="006C694F"/>
    <w:rsid w:val="007C0F65"/>
    <w:rsid w:val="007F49F4"/>
    <w:rsid w:val="009719F2"/>
    <w:rsid w:val="009A243C"/>
    <w:rsid w:val="009C583C"/>
    <w:rsid w:val="00AC35F8"/>
    <w:rsid w:val="00B46BBD"/>
    <w:rsid w:val="00C208C1"/>
    <w:rsid w:val="00CA46EA"/>
    <w:rsid w:val="00D4232D"/>
    <w:rsid w:val="00D87F0F"/>
    <w:rsid w:val="00DD5CBC"/>
    <w:rsid w:val="00EC1244"/>
    <w:rsid w:val="00F9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5A8"/>
  <w15:docId w15:val="{19719901-3F81-4A3A-A5D7-D0650D51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Pr>
      <w:rFonts w:ascii="Times New Roman" w:eastAsia="Times New Roman" w:hAnsi="Times New Roman" w:cs="Times New Roman"/>
      <w:b/>
      <w:bCs/>
      <w:sz w:val="32"/>
      <w:szCs w:val="32"/>
    </w:rPr>
  </w:style>
  <w:style w:type="paragraph" w:customStyle="1" w:styleId="1">
    <w:name w:val="Основной текст1"/>
    <w:basedOn w:val="a"/>
    <w:link w:val="a3"/>
    <w:pPr>
      <w:spacing w:after="100" w:line="264" w:lineRule="auto"/>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b/>
      <w:bCs/>
      <w:sz w:val="26"/>
      <w:szCs w:val="26"/>
    </w:rPr>
  </w:style>
  <w:style w:type="paragraph" w:customStyle="1" w:styleId="a7">
    <w:name w:val="Другое"/>
    <w:basedOn w:val="a"/>
    <w:link w:val="a6"/>
    <w:pPr>
      <w:spacing w:line="264" w:lineRule="auto"/>
      <w:jc w:val="center"/>
    </w:pPr>
    <w:rPr>
      <w:rFonts w:ascii="Times New Roman" w:eastAsia="Times New Roman" w:hAnsi="Times New Roman" w:cs="Times New Roman"/>
    </w:rPr>
  </w:style>
  <w:style w:type="paragraph" w:customStyle="1" w:styleId="22">
    <w:name w:val="Основной текст (2)"/>
    <w:basedOn w:val="a"/>
    <w:link w:val="21"/>
    <w:pPr>
      <w:spacing w:line="245" w:lineRule="auto"/>
      <w:ind w:firstLine="8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ymirbi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 Е. Гончаренко</cp:lastModifiedBy>
  <cp:revision>19</cp:revision>
  <dcterms:created xsi:type="dcterms:W3CDTF">2023-01-08T08:45:00Z</dcterms:created>
  <dcterms:modified xsi:type="dcterms:W3CDTF">2023-02-13T09:51:00Z</dcterms:modified>
</cp:coreProperties>
</file>